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49" w:rsidRPr="001B190E" w:rsidRDefault="00594949" w:rsidP="00594949">
      <w:pPr>
        <w:jc w:val="both"/>
        <w:rPr>
          <w:lang w:val="sr-Latn-RS"/>
        </w:rPr>
      </w:pPr>
      <w:r w:rsidRPr="00603A6F">
        <w:rPr>
          <w:lang w:val="sr-Cyrl-CS"/>
        </w:rPr>
        <w:t xml:space="preserve">Министарство </w:t>
      </w:r>
      <w:r w:rsidR="00603A6F" w:rsidRPr="00603A6F">
        <w:rPr>
          <w:lang w:val="sr-Latn-RS"/>
        </w:rPr>
        <w:t>привреде</w:t>
      </w:r>
      <w:r w:rsidRPr="00603A6F">
        <w:rPr>
          <w:lang w:val="sr-Cyrl-CS"/>
        </w:rPr>
        <w:t xml:space="preserve"> - Дирекција за мере и драгоцене метале на основу чл</w:t>
      </w:r>
      <w:r w:rsidR="00494E57">
        <w:rPr>
          <w:lang w:val="sr-Cyrl-CS"/>
        </w:rPr>
        <w:t>ана</w:t>
      </w:r>
      <w:r w:rsidRPr="00603A6F">
        <w:rPr>
          <w:lang w:val="sr-Cyrl-CS"/>
        </w:rPr>
        <w:t xml:space="preserve"> </w:t>
      </w:r>
      <w:r w:rsidR="00494E57">
        <w:rPr>
          <w:lang w:val="sr-Cyrl-CS"/>
        </w:rPr>
        <w:t>5</w:t>
      </w:r>
      <w:r w:rsidR="00197C5F">
        <w:rPr>
          <w:lang w:val="sr-Latn-RS"/>
        </w:rPr>
        <w:t>4</w:t>
      </w:r>
      <w:r w:rsidR="00603A6F" w:rsidRPr="00603A6F">
        <w:rPr>
          <w:lang w:val="sr-Cyrl-CS"/>
        </w:rPr>
        <w:t>.</w:t>
      </w:r>
      <w:r w:rsidRPr="00603A6F">
        <w:rPr>
          <w:lang w:val="sr-Cyrl-CS"/>
        </w:rPr>
        <w:t xml:space="preserve"> Закона о државним службеницима (,,Службени гласник РС”, бр. 79/05, 81/05</w:t>
      </w:r>
      <w:r w:rsidRPr="00603A6F">
        <w:rPr>
          <w:lang w:val="en-US"/>
        </w:rPr>
        <w:t xml:space="preserve"> </w:t>
      </w:r>
      <w:r w:rsidRPr="00603A6F">
        <w:rPr>
          <w:lang w:val="sr-Cyrl-CS"/>
        </w:rPr>
        <w:t>-</w:t>
      </w:r>
      <w:r w:rsidRPr="00603A6F">
        <w:rPr>
          <w:lang w:val="en-US"/>
        </w:rPr>
        <w:t xml:space="preserve"> </w:t>
      </w:r>
      <w:r w:rsidRPr="00603A6F">
        <w:rPr>
          <w:lang w:val="sr-Cyrl-CS"/>
        </w:rPr>
        <w:t xml:space="preserve">исправка, </w:t>
      </w:r>
      <w:r w:rsidRPr="00603A6F">
        <w:t xml:space="preserve">83/05 - </w:t>
      </w:r>
      <w:r w:rsidRPr="00603A6F">
        <w:rPr>
          <w:lang w:val="sr-Cyrl-CS"/>
        </w:rPr>
        <w:t>исправка</w:t>
      </w:r>
      <w:r w:rsidRPr="00603A6F">
        <w:t xml:space="preserve">, 64/07, 67/07 - </w:t>
      </w:r>
      <w:r w:rsidRPr="00603A6F">
        <w:rPr>
          <w:lang w:val="sr-Cyrl-CS"/>
        </w:rPr>
        <w:t>исправка</w:t>
      </w:r>
      <w:r w:rsidRPr="00603A6F">
        <w:t>, 116/08</w:t>
      </w:r>
      <w:r w:rsidR="00603A6F">
        <w:rPr>
          <w:lang w:val="sr-Cyrl-RS"/>
        </w:rPr>
        <w:t>,</w:t>
      </w:r>
      <w:r w:rsidRPr="00603A6F">
        <w:rPr>
          <w:lang w:val="sr-Cyrl-CS"/>
        </w:rPr>
        <w:t xml:space="preserve"> </w:t>
      </w:r>
      <w:r w:rsidRPr="00603A6F">
        <w:t>104/09</w:t>
      </w:r>
      <w:r w:rsidR="00E84E9C">
        <w:rPr>
          <w:lang w:val="sr-Cyrl-CS"/>
        </w:rPr>
        <w:t>,</w:t>
      </w:r>
      <w:r w:rsidR="00603A6F" w:rsidRPr="00603A6F">
        <w:rPr>
          <w:lang w:val="sr-Cyrl-CS"/>
        </w:rPr>
        <w:t xml:space="preserve"> 99/14</w:t>
      </w:r>
      <w:r w:rsidR="00404021">
        <w:rPr>
          <w:lang w:val="sr-Cyrl-CS"/>
        </w:rPr>
        <w:t xml:space="preserve">, </w:t>
      </w:r>
      <w:r w:rsidR="00E84E9C">
        <w:rPr>
          <w:lang w:val="sr-Cyrl-CS"/>
        </w:rPr>
        <w:t>94/17</w:t>
      </w:r>
      <w:r w:rsidR="00234F8D">
        <w:rPr>
          <w:lang w:val="sr-Cyrl-CS"/>
        </w:rPr>
        <w:t>,</w:t>
      </w:r>
      <w:r w:rsidR="00404021">
        <w:rPr>
          <w:lang w:val="sr-Cyrl-CS"/>
        </w:rPr>
        <w:t xml:space="preserve"> 95/18</w:t>
      </w:r>
      <w:r w:rsidR="001B190E">
        <w:rPr>
          <w:lang w:val="sr-Cyrl-RS"/>
        </w:rPr>
        <w:t xml:space="preserve">, </w:t>
      </w:r>
      <w:r w:rsidR="001B190E">
        <w:rPr>
          <w:lang w:val="sr-Cyrl-CS"/>
        </w:rPr>
        <w:t>157/20 и 142/22</w:t>
      </w:r>
      <w:r w:rsidRPr="00603A6F">
        <w:t>)</w:t>
      </w:r>
      <w:r w:rsidR="00E72325">
        <w:rPr>
          <w:lang w:val="sr-Cyrl-CS"/>
        </w:rPr>
        <w:t xml:space="preserve">, </w:t>
      </w:r>
      <w:r w:rsidRPr="00603A6F">
        <w:rPr>
          <w:lang w:val="sr-Cyrl-CS"/>
        </w:rPr>
        <w:t xml:space="preserve">члана </w:t>
      </w:r>
      <w:r w:rsidR="005A7C3B">
        <w:rPr>
          <w:lang w:val="sr-Cyrl-CS"/>
        </w:rPr>
        <w:t>9</w:t>
      </w:r>
      <w:r w:rsidRPr="00603A6F">
        <w:rPr>
          <w:lang w:val="sr-Cyrl-CS"/>
        </w:rPr>
        <w:t xml:space="preserve">. </w:t>
      </w:r>
      <w:r w:rsidR="008E7073">
        <w:rPr>
          <w:lang w:val="sr-Cyrl-RS"/>
        </w:rPr>
        <w:t xml:space="preserve">став 1. </w:t>
      </w:r>
      <w:r w:rsidRPr="00603A6F">
        <w:rPr>
          <w:lang w:val="sr-Cyrl-CS"/>
        </w:rPr>
        <w:t xml:space="preserve">Уредбе </w:t>
      </w:r>
      <w:r w:rsidR="00404021">
        <w:rPr>
          <w:lang w:val="sr-Cyrl-CS"/>
        </w:rPr>
        <w:t>о интерном и јавном конкурсу за попуњавање радних места у државним органима</w:t>
      </w:r>
      <w:r w:rsidRPr="00603A6F">
        <w:rPr>
          <w:lang w:val="sr-Cyrl-CS"/>
        </w:rPr>
        <w:t xml:space="preserve"> (,,Службени гласник РС”, бр</w:t>
      </w:r>
      <w:r w:rsidR="00974845">
        <w:rPr>
          <w:lang w:val="sr-Cyrl-CS"/>
        </w:rPr>
        <w:t>.</w:t>
      </w:r>
      <w:r w:rsidR="00404021">
        <w:rPr>
          <w:lang w:val="sr-Cyrl-CS"/>
        </w:rPr>
        <w:t xml:space="preserve"> 2/19</w:t>
      </w:r>
      <w:r w:rsidR="00974845">
        <w:rPr>
          <w:lang w:val="sr-Cyrl-CS"/>
        </w:rPr>
        <w:t xml:space="preserve"> и 67/21</w:t>
      </w:r>
      <w:r w:rsidR="00D05D44">
        <w:rPr>
          <w:lang w:val="sr-Cyrl-CS"/>
        </w:rPr>
        <w:t>)</w:t>
      </w:r>
      <w:r w:rsidR="008204C3">
        <w:rPr>
          <w:lang w:val="sr-Latn-RS"/>
        </w:rPr>
        <w:t xml:space="preserve"> </w:t>
      </w:r>
      <w:r w:rsidR="00CC31B4">
        <w:rPr>
          <w:lang w:val="sr-Cyrl-RS"/>
        </w:rPr>
        <w:t>и</w:t>
      </w:r>
      <w:r w:rsidR="008204C3">
        <w:rPr>
          <w:lang w:val="sr-Cyrl-RS"/>
        </w:rPr>
        <w:t xml:space="preserve"> Закључка Комисије за давање сагласности за ново запошљавање и додатно радно ангажовање код корисника јавних средстава</w:t>
      </w:r>
      <w:r w:rsidR="008A4351">
        <w:rPr>
          <w:lang w:val="sr-Latn-RS"/>
        </w:rPr>
        <w:t xml:space="preserve"> </w:t>
      </w:r>
      <w:r w:rsidR="008A4351" w:rsidRPr="002C39C0">
        <w:rPr>
          <w:position w:val="-2"/>
          <w:lang w:val="sr-Cyrl-RS"/>
        </w:rPr>
        <w:t>51 Број</w:t>
      </w:r>
      <w:r w:rsidR="008A4351" w:rsidRPr="002C39C0">
        <w:rPr>
          <w:position w:val="-2"/>
        </w:rPr>
        <w:t>:</w:t>
      </w:r>
      <w:r w:rsidR="008A4351" w:rsidRPr="002C39C0">
        <w:rPr>
          <w:position w:val="-2"/>
          <w:lang w:val="sr-Cyrl-RS"/>
        </w:rPr>
        <w:t xml:space="preserve"> 112-5451/2023 од 28. јуна 2023. године</w:t>
      </w:r>
      <w:r w:rsidR="00CC31B4" w:rsidRPr="000C65BF">
        <w:rPr>
          <w:lang w:val="sr-Cyrl-RS"/>
        </w:rPr>
        <w:t xml:space="preserve">, </w:t>
      </w:r>
      <w:r w:rsidRPr="000C65BF">
        <w:rPr>
          <w:lang w:val="sr-Cyrl-CS"/>
        </w:rPr>
        <w:t>оглашава</w:t>
      </w:r>
      <w:r w:rsidR="001B190E">
        <w:rPr>
          <w:lang w:val="sr-Cyrl-CS"/>
        </w:rPr>
        <w:t xml:space="preserve"> </w:t>
      </w:r>
    </w:p>
    <w:p w:rsidR="00594949" w:rsidRDefault="00594949" w:rsidP="00594949">
      <w:pPr>
        <w:jc w:val="both"/>
        <w:rPr>
          <w:highlight w:val="yellow"/>
          <w:lang w:val="sr-Cyrl-CS"/>
        </w:rPr>
      </w:pPr>
    </w:p>
    <w:p w:rsidR="00BA5899" w:rsidRPr="00603A6F" w:rsidRDefault="00BA5899" w:rsidP="00594949">
      <w:pPr>
        <w:jc w:val="both"/>
        <w:rPr>
          <w:highlight w:val="yellow"/>
          <w:lang w:val="sr-Cyrl-CS"/>
        </w:rPr>
      </w:pPr>
    </w:p>
    <w:p w:rsidR="00594949" w:rsidRPr="00E36F37" w:rsidRDefault="007322F4" w:rsidP="00594949">
      <w:pPr>
        <w:jc w:val="center"/>
        <w:rPr>
          <w:b/>
          <w:lang w:val="sr-Cyrl-CS"/>
        </w:rPr>
      </w:pPr>
      <w:r w:rsidRPr="00E36F37">
        <w:rPr>
          <w:b/>
          <w:lang w:val="sr-Cyrl-CS"/>
        </w:rPr>
        <w:t>ЈАВНИ</w:t>
      </w:r>
      <w:r w:rsidR="00594949" w:rsidRPr="00E36F37">
        <w:rPr>
          <w:b/>
          <w:lang w:val="sr-Cyrl-CS"/>
        </w:rPr>
        <w:t xml:space="preserve"> КОНКУРС ЗА ПОПУЊАВАЊЕ ИЗВРШИЛАЧ</w:t>
      </w:r>
      <w:r w:rsidR="006C2B3F" w:rsidRPr="00E36F37">
        <w:rPr>
          <w:b/>
          <w:lang w:val="sr-Cyrl-CS"/>
        </w:rPr>
        <w:t>К</w:t>
      </w:r>
      <w:r w:rsidRPr="00E36F37">
        <w:rPr>
          <w:b/>
          <w:lang w:val="sr-Cyrl-CS"/>
        </w:rPr>
        <w:t>ИХ</w:t>
      </w:r>
      <w:r w:rsidR="00594949" w:rsidRPr="00E36F37">
        <w:rPr>
          <w:b/>
          <w:lang w:val="sr-Cyrl-CS"/>
        </w:rPr>
        <w:t xml:space="preserve"> РАДН</w:t>
      </w:r>
      <w:r w:rsidRPr="00E36F37">
        <w:rPr>
          <w:b/>
          <w:lang w:val="sr-Cyrl-CS"/>
        </w:rPr>
        <w:t>ИХ</w:t>
      </w:r>
      <w:r w:rsidR="00594949" w:rsidRPr="00E36F37">
        <w:rPr>
          <w:b/>
          <w:lang w:val="sr-Cyrl-CS"/>
        </w:rPr>
        <w:t xml:space="preserve"> МЕСТА</w:t>
      </w:r>
    </w:p>
    <w:p w:rsidR="00594949" w:rsidRDefault="00594949" w:rsidP="00594949">
      <w:pPr>
        <w:jc w:val="both"/>
        <w:rPr>
          <w:b/>
          <w:highlight w:val="yellow"/>
          <w:lang w:val="sr-Cyrl-CS"/>
        </w:rPr>
      </w:pPr>
    </w:p>
    <w:p w:rsidR="00BA5899" w:rsidRPr="00E36F37" w:rsidRDefault="00BA5899" w:rsidP="00594949">
      <w:pPr>
        <w:jc w:val="both"/>
        <w:rPr>
          <w:b/>
          <w:highlight w:val="yellow"/>
          <w:lang w:val="sr-Cyrl-CS"/>
        </w:rPr>
      </w:pPr>
    </w:p>
    <w:p w:rsidR="00594949" w:rsidRPr="00460014" w:rsidRDefault="00594949" w:rsidP="00594949">
      <w:pPr>
        <w:jc w:val="both"/>
        <w:rPr>
          <w:b/>
          <w:lang w:val="sr-Cyrl-CS"/>
        </w:rPr>
      </w:pPr>
      <w:r w:rsidRPr="00460014">
        <w:rPr>
          <w:b/>
          <w:lang w:val="en-US"/>
        </w:rPr>
        <w:t xml:space="preserve">I </w:t>
      </w:r>
      <w:r w:rsidRPr="00460014">
        <w:rPr>
          <w:b/>
          <w:lang w:val="sr-Cyrl-CS"/>
        </w:rPr>
        <w:t xml:space="preserve">Орган у коме се </w:t>
      </w:r>
      <w:r w:rsidR="00BB36A0">
        <w:rPr>
          <w:b/>
          <w:lang w:val="sr-Cyrl-CS"/>
        </w:rPr>
        <w:t xml:space="preserve">попуњавају </w:t>
      </w:r>
      <w:r w:rsidRPr="00460014">
        <w:rPr>
          <w:b/>
          <w:lang w:val="sr-Cyrl-CS"/>
        </w:rPr>
        <w:t>радн</w:t>
      </w:r>
      <w:r w:rsidR="00BB36A0">
        <w:rPr>
          <w:b/>
          <w:lang w:val="sr-Cyrl-CS"/>
        </w:rPr>
        <w:t>а</w:t>
      </w:r>
      <w:r w:rsidRPr="00460014">
        <w:rPr>
          <w:b/>
          <w:lang w:val="sr-Cyrl-CS"/>
        </w:rPr>
        <w:t xml:space="preserve"> мест</w:t>
      </w:r>
      <w:r w:rsidR="00BB36A0">
        <w:rPr>
          <w:b/>
          <w:lang w:val="sr-Cyrl-CS"/>
        </w:rPr>
        <w:t>а</w:t>
      </w:r>
      <w:r w:rsidRPr="00460014">
        <w:rPr>
          <w:b/>
          <w:lang w:val="sr-Cyrl-CS"/>
        </w:rPr>
        <w:t>:</w:t>
      </w:r>
    </w:p>
    <w:p w:rsidR="00594949" w:rsidRPr="00460014" w:rsidRDefault="00594949" w:rsidP="00594949">
      <w:pPr>
        <w:jc w:val="both"/>
        <w:rPr>
          <w:b/>
          <w:lang w:val="sr-Cyrl-CS"/>
        </w:rPr>
      </w:pPr>
      <w:r w:rsidRPr="003A18EC">
        <w:rPr>
          <w:b/>
          <w:lang w:val="sr-Cyrl-CS"/>
        </w:rPr>
        <w:t xml:space="preserve">Министарство </w:t>
      </w:r>
      <w:r w:rsidR="00460014" w:rsidRPr="003A18EC">
        <w:rPr>
          <w:b/>
          <w:lang w:val="sr-Cyrl-CS"/>
        </w:rPr>
        <w:t>привреде</w:t>
      </w:r>
      <w:r w:rsidRPr="003A18EC">
        <w:rPr>
          <w:b/>
          <w:lang w:val="sr-Cyrl-CS"/>
        </w:rPr>
        <w:t xml:space="preserve"> - Дирекција за мере и драгоцене метале, Београд, Мике Аласа 14</w:t>
      </w:r>
      <w:r w:rsidRPr="00460014">
        <w:rPr>
          <w:lang w:val="sr-Cyrl-CS"/>
        </w:rPr>
        <w:t>.</w:t>
      </w:r>
    </w:p>
    <w:p w:rsidR="00594949" w:rsidRPr="00460014" w:rsidRDefault="00594949" w:rsidP="00594949">
      <w:pPr>
        <w:jc w:val="both"/>
        <w:rPr>
          <w:lang w:val="sr-Cyrl-CS"/>
        </w:rPr>
      </w:pPr>
    </w:p>
    <w:p w:rsidR="00594949" w:rsidRPr="00460014" w:rsidRDefault="00594949" w:rsidP="00594949">
      <w:pPr>
        <w:jc w:val="both"/>
        <w:rPr>
          <w:b/>
          <w:lang w:val="sr-Cyrl-CS"/>
        </w:rPr>
      </w:pPr>
      <w:r w:rsidRPr="00460014">
        <w:rPr>
          <w:b/>
          <w:lang w:val="en-US"/>
        </w:rPr>
        <w:t xml:space="preserve">II </w:t>
      </w:r>
      <w:r w:rsidRPr="00460014">
        <w:rPr>
          <w:b/>
          <w:lang w:val="sr-Cyrl-CS"/>
        </w:rPr>
        <w:t>Радн</w:t>
      </w:r>
      <w:r w:rsidR="00BB36A0">
        <w:rPr>
          <w:b/>
          <w:lang w:val="sr-Cyrl-CS"/>
        </w:rPr>
        <w:t>а</w:t>
      </w:r>
      <w:r w:rsidRPr="00460014">
        <w:rPr>
          <w:b/>
          <w:lang w:val="sr-Cyrl-CS"/>
        </w:rPr>
        <w:t xml:space="preserve"> мест</w:t>
      </w:r>
      <w:r w:rsidR="00BB36A0">
        <w:rPr>
          <w:b/>
          <w:lang w:val="sr-Cyrl-CS"/>
        </w:rPr>
        <w:t>а</w:t>
      </w:r>
      <w:r w:rsidRPr="00460014">
        <w:rPr>
          <w:b/>
          <w:lang w:val="sr-Cyrl-CS"/>
        </w:rPr>
        <w:t xml:space="preserve"> које се попуњава</w:t>
      </w:r>
      <w:r w:rsidR="00B67D68">
        <w:rPr>
          <w:b/>
          <w:lang w:val="sr-Cyrl-CS"/>
        </w:rPr>
        <w:t>ју</w:t>
      </w:r>
      <w:r w:rsidRPr="00460014">
        <w:rPr>
          <w:b/>
          <w:lang w:val="sr-Cyrl-CS"/>
        </w:rPr>
        <w:t>:</w:t>
      </w:r>
    </w:p>
    <w:p w:rsidR="00594949" w:rsidRPr="00DC4C20" w:rsidRDefault="00BB36A0" w:rsidP="00BB36A0">
      <w:pPr>
        <w:jc w:val="both"/>
        <w:rPr>
          <w:lang w:val="sr-Cyrl-RS"/>
        </w:rPr>
      </w:pPr>
      <w:r>
        <w:rPr>
          <w:b/>
          <w:lang w:val="sr-Cyrl-RS"/>
        </w:rPr>
        <w:t>1.</w:t>
      </w:r>
      <w:r w:rsidR="00CD45DD">
        <w:rPr>
          <w:b/>
          <w:lang w:val="sr-Cyrl-RS"/>
        </w:rPr>
        <w:t xml:space="preserve"> </w:t>
      </w:r>
      <w:r w:rsidR="00460014" w:rsidRPr="00460014">
        <w:rPr>
          <w:b/>
          <w:lang w:val="sr-Cyrl-RS"/>
        </w:rPr>
        <w:t>Р</w:t>
      </w:r>
      <w:proofErr w:type="spellStart"/>
      <w:r w:rsidR="00460014" w:rsidRPr="00460014">
        <w:rPr>
          <w:b/>
        </w:rPr>
        <w:t>адно</w:t>
      </w:r>
      <w:proofErr w:type="spellEnd"/>
      <w:r w:rsidR="00460014" w:rsidRPr="00460014">
        <w:rPr>
          <w:b/>
        </w:rPr>
        <w:t xml:space="preserve"> </w:t>
      </w:r>
      <w:proofErr w:type="spellStart"/>
      <w:r w:rsidR="00460014" w:rsidRPr="00460014">
        <w:rPr>
          <w:b/>
        </w:rPr>
        <w:t>место</w:t>
      </w:r>
      <w:proofErr w:type="spellEnd"/>
      <w:r w:rsidR="00E41D9C" w:rsidRPr="00E41D9C">
        <w:rPr>
          <w:lang w:val="sr-Cyrl-CS"/>
        </w:rPr>
        <w:t xml:space="preserve"> </w:t>
      </w:r>
      <w:r w:rsidR="00E41D9C" w:rsidRPr="00E41D9C">
        <w:rPr>
          <w:b/>
          <w:lang w:val="sr-Cyrl-CS"/>
        </w:rPr>
        <w:t>метролога за</w:t>
      </w:r>
      <w:r w:rsidR="00E41D9C" w:rsidRPr="00E41D9C">
        <w:rPr>
          <w:b/>
          <w:lang w:val="sr-Cyrl-RS"/>
        </w:rPr>
        <w:t xml:space="preserve"> дужине</w:t>
      </w:r>
      <w:r w:rsidR="00E41D9C" w:rsidRPr="00A349E7">
        <w:rPr>
          <w:lang w:val="sr-Cyrl-RS"/>
        </w:rPr>
        <w:t>, у звању саветника, у Одсеку за дужину, оптичке величине и акустику, Сектор за развој метрологије</w:t>
      </w:r>
      <w:r w:rsidRPr="00E36F37">
        <w:rPr>
          <w:lang w:val="sr-Cyrl-RS"/>
        </w:rPr>
        <w:t>,</w:t>
      </w:r>
      <w:r w:rsidR="00613E78">
        <w:rPr>
          <w:lang w:val="sr-Cyrl-RS"/>
        </w:rPr>
        <w:t xml:space="preserve"> </w:t>
      </w:r>
      <w:r w:rsidR="00DC4C20">
        <w:rPr>
          <w:lang w:val="sr-Cyrl-RS"/>
        </w:rPr>
        <w:t>1 извршилац.</w:t>
      </w:r>
    </w:p>
    <w:p w:rsidR="00FB4DA3" w:rsidRDefault="00DC4C20" w:rsidP="00FB4DA3">
      <w:pPr>
        <w:snapToGrid w:val="0"/>
        <w:jc w:val="both"/>
        <w:rPr>
          <w:lang w:val="sr-Cyrl-CS"/>
        </w:rPr>
      </w:pPr>
      <w:r>
        <w:rPr>
          <w:b/>
          <w:lang w:val="sr-Cyrl-CS"/>
        </w:rPr>
        <w:t>Опис послова:</w:t>
      </w:r>
      <w:r w:rsidR="003A1FBD" w:rsidRPr="003A1FBD">
        <w:rPr>
          <w:lang w:val="sr-Cyrl-CS"/>
        </w:rPr>
        <w:t xml:space="preserve"> </w:t>
      </w:r>
      <w:r w:rsidR="00E41D9C" w:rsidRPr="004450FD">
        <w:rPr>
          <w:lang w:val="sr-Cyrl-CS" w:eastAsia="en-GB"/>
        </w:rPr>
        <w:t xml:space="preserve">Учествује у остваривању, одржавању и усавршавању еталона Републике Србије јединица у области димензионих величина; пружа стручну помоћ у успостављању, примени и унапређењу метода еталонирања за преношење вредности јединица у области димензионих величина и доприноси обезбеђивању њихове следивости до међународног нивоа; учествује у поређењима са међународним еталонима у оквиру кључних и додатних поређења; обавља еталонирања и испитивања и покреће израду и измену прописа и процедура; обавља послове у вези са признавањем и потврђивањем могућности еталонирања и мерења у оквиру међународног аранжмана о узајамном признавању;  обавља и друге послове по налогу </w:t>
      </w:r>
      <w:r w:rsidR="00E41D9C" w:rsidRPr="004450FD">
        <w:rPr>
          <w:lang w:val="sr-Cyrl-CS"/>
        </w:rPr>
        <w:t>шефа Одсека</w:t>
      </w:r>
      <w:r w:rsidR="00E41D9C" w:rsidRPr="004450FD">
        <w:rPr>
          <w:lang w:val="sr-Cyrl-CS" w:eastAsia="en-GB"/>
        </w:rPr>
        <w:t>.</w:t>
      </w:r>
    </w:p>
    <w:p w:rsidR="00FB4DA3" w:rsidRPr="00F8482B" w:rsidRDefault="00DC4C20" w:rsidP="003A1FBD">
      <w:pPr>
        <w:jc w:val="both"/>
        <w:rPr>
          <w:lang w:val="ru-RU" w:eastAsia="en-GB"/>
        </w:rPr>
      </w:pPr>
      <w:r>
        <w:rPr>
          <w:b/>
          <w:lang w:val="sr-Cyrl-CS"/>
        </w:rPr>
        <w:t>Услови:</w:t>
      </w:r>
      <w:r w:rsidR="003A1FBD" w:rsidRPr="003A1FBD">
        <w:rPr>
          <w:spacing w:val="-6"/>
          <w:lang w:val="ru-RU" w:eastAsia="en-GB"/>
        </w:rPr>
        <w:t xml:space="preserve"> </w:t>
      </w:r>
      <w:r w:rsidR="00E41D9C" w:rsidRPr="004450FD">
        <w:rPr>
          <w:lang w:val="sr-Cyrl-CS" w:eastAsia="en-GB"/>
        </w:rPr>
        <w:t xml:space="preserve">Стечено високо образовање из научне, односно стручне области електротехничког и рачунарског инжењерства, машинског инжењерства, архитектуре, биотехничке науке, грађевинског инжењерства, геодетског инжењерства, индустријског инжењеринга и инжењерског менаџмента, инжењерства заштите животне средине, организационих наука, рударског инжењерства, геолошког инжењерства, саобраћајног инжењерства, математичке науке или физичке науке, на </w:t>
      </w:r>
      <w:r w:rsidR="00E41D9C" w:rsidRPr="004450FD">
        <w:rPr>
          <w:lang w:val="ru-RU" w:eastAsia="en-GB"/>
        </w:rPr>
        <w:t>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41D9C" w:rsidRPr="004450FD">
        <w:rPr>
          <w:lang w:val="sr-Cyrl-CS" w:eastAsia="en-GB"/>
        </w:rPr>
        <w:t>, најмање 3 године радног искуства у струци, положен државни стручни испит,</w:t>
      </w:r>
      <w:r w:rsidR="00E41D9C" w:rsidRPr="004450FD">
        <w:rPr>
          <w:lang w:val="sr-Cyrl-RS"/>
        </w:rPr>
        <w:t xml:space="preserve"> као и потребне компетенције за рад на радном месту.</w:t>
      </w:r>
      <w:r w:rsidR="00E41D9C">
        <w:rPr>
          <w:lang w:val="sr-Cyrl-RS"/>
        </w:rPr>
        <w:t xml:space="preserve"> </w:t>
      </w:r>
    </w:p>
    <w:p w:rsidR="001A6E17" w:rsidRDefault="00DC4C20" w:rsidP="00427E74">
      <w:pPr>
        <w:jc w:val="both"/>
        <w:rPr>
          <w:lang w:val="sr-Cyrl-RS"/>
        </w:rPr>
      </w:pPr>
      <w:r>
        <w:rPr>
          <w:b/>
          <w:lang w:val="sr-Cyrl-CS"/>
        </w:rPr>
        <w:t xml:space="preserve"> </w:t>
      </w:r>
      <w:r w:rsidR="00073B43" w:rsidRPr="0001193F">
        <w:rPr>
          <w:b/>
          <w:lang w:val="sr-Cyrl-RS"/>
        </w:rPr>
        <w:t>2.</w:t>
      </w:r>
      <w:r w:rsidR="00CD45DD" w:rsidRPr="0001193F">
        <w:rPr>
          <w:b/>
          <w:lang w:val="sr-Cyrl-RS"/>
        </w:rPr>
        <w:t xml:space="preserve"> </w:t>
      </w:r>
      <w:r w:rsidR="00073B43" w:rsidRPr="0001193F">
        <w:rPr>
          <w:b/>
          <w:lang w:val="sr-Cyrl-RS"/>
        </w:rPr>
        <w:t>Радно место</w:t>
      </w:r>
      <w:r w:rsidR="00E41D9C" w:rsidRPr="00E41D9C">
        <w:rPr>
          <w:lang w:val="sr-Cyrl-RS"/>
        </w:rPr>
        <w:t xml:space="preserve"> </w:t>
      </w:r>
      <w:r w:rsidR="00E41D9C" w:rsidRPr="00E41D9C">
        <w:rPr>
          <w:b/>
          <w:lang w:val="sr-Cyrl-RS"/>
        </w:rPr>
        <w:t>инспектора за метролошки надзор II</w:t>
      </w:r>
      <w:r w:rsidR="00E41D9C" w:rsidRPr="00DC20BF">
        <w:rPr>
          <w:lang w:val="sr-Cyrl-RS"/>
        </w:rPr>
        <w:t>, у звању саветника, у Групи за метролошку инспекцију Ниш, Сектор за контролу и надзор</w:t>
      </w:r>
      <w:r w:rsidR="009964AF">
        <w:rPr>
          <w:lang w:val="sr-Cyrl-RS"/>
        </w:rPr>
        <w:t>,</w:t>
      </w:r>
      <w:r w:rsidR="00E41D9C">
        <w:rPr>
          <w:lang w:val="sr-Cyrl-RS"/>
        </w:rPr>
        <w:t xml:space="preserve"> </w:t>
      </w:r>
      <w:r w:rsidR="001A6E17">
        <w:rPr>
          <w:lang w:val="sr-Cyrl-RS"/>
        </w:rPr>
        <w:t>1 извршилац.</w:t>
      </w:r>
    </w:p>
    <w:p w:rsidR="00E14C9B" w:rsidRDefault="00953B5C" w:rsidP="00E14C9B">
      <w:pPr>
        <w:tabs>
          <w:tab w:val="left" w:pos="720"/>
          <w:tab w:val="left" w:pos="7695"/>
        </w:tabs>
        <w:jc w:val="both"/>
        <w:rPr>
          <w:bCs/>
          <w:lang w:val="sr-Latn-ME" w:eastAsia="en-GB"/>
        </w:rPr>
      </w:pPr>
      <w:r>
        <w:rPr>
          <w:b/>
          <w:lang w:val="sr-Cyrl-RS"/>
        </w:rPr>
        <w:t xml:space="preserve">Опис послова: </w:t>
      </w:r>
      <w:r w:rsidR="006C13A9" w:rsidRPr="00495AC3">
        <w:rPr>
          <w:bCs/>
          <w:lang w:val="sr-Cyrl-RS" w:eastAsia="en-GB"/>
        </w:rPr>
        <w:t xml:space="preserve">Спроводи метролошки инспекцијски надзор и превентивно деловање у области примене Закона о метрологији и других прописа из области метрологије, </w:t>
      </w:r>
      <w:r w:rsidR="006C13A9" w:rsidRPr="00495AC3">
        <w:rPr>
          <w:lang w:val="sr-Cyrl-CS" w:eastAsia="en-GB"/>
        </w:rPr>
        <w:t>надзор над употребом законских</w:t>
      </w:r>
      <w:r w:rsidR="006C13A9" w:rsidRPr="004450FD">
        <w:rPr>
          <w:lang w:val="sr-Cyrl-CS" w:eastAsia="en-GB"/>
        </w:rPr>
        <w:t xml:space="preserve"> мерних јединица, надзор над производњом, прометом, увозом, уградњом и употребом мерила, надзор над претходно упакованим производима и надзор над радом овлашћених тела за оверавање мерила;</w:t>
      </w:r>
      <w:r w:rsidR="006C13A9" w:rsidRPr="004450FD">
        <w:rPr>
          <w:bCs/>
          <w:lang w:val="sr-Cyrl-RS" w:eastAsia="en-GB"/>
        </w:rPr>
        <w:t xml:space="preserve">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</w:t>
      </w:r>
      <w:r w:rsidR="006C13A9" w:rsidRPr="004450FD">
        <w:rPr>
          <w:bCs/>
          <w:lang w:val="sr-Cyrl-RS" w:eastAsia="en-GB"/>
        </w:rPr>
        <w:lastRenderedPageBreak/>
        <w:t>признавању прекршаја; води евиденције о изврешним инспекцијским надзорим; пружа стручну и саветодавну помоћ надзираном субјекту; прати примену прописа и стање из делокруга рада инспекције и учествује у изради анализ и извештаја; о</w:t>
      </w:r>
      <w:r w:rsidR="006C13A9" w:rsidRPr="004450FD">
        <w:rPr>
          <w:lang w:val="ru-RU" w:eastAsia="en-GB"/>
        </w:rPr>
        <w:t>бавља испитивања и контролисања у вези са вршењем метролошког надзора</w:t>
      </w:r>
      <w:r w:rsidR="006C13A9" w:rsidRPr="004450FD">
        <w:rPr>
          <w:bCs/>
          <w:lang w:val="sr-Cyrl-RS" w:eastAsia="en-GB"/>
        </w:rPr>
        <w:t xml:space="preserve">; </w:t>
      </w:r>
      <w:r w:rsidR="006C13A9" w:rsidRPr="004450FD">
        <w:rPr>
          <w:lang w:val="ru-RU" w:eastAsia="en-GB"/>
        </w:rPr>
        <w:t>обавља и друге послове по налогу руководиоца Групе.</w:t>
      </w:r>
    </w:p>
    <w:p w:rsidR="00E14C9B" w:rsidRDefault="00AF3D5C" w:rsidP="006C13A9">
      <w:pPr>
        <w:jc w:val="both"/>
        <w:rPr>
          <w:lang w:val="ru-RU" w:eastAsia="en-GB"/>
        </w:rPr>
      </w:pPr>
      <w:r w:rsidRPr="00AF3D5C">
        <w:rPr>
          <w:b/>
          <w:lang w:val="ru-RU" w:eastAsia="en-GB"/>
        </w:rPr>
        <w:t>Услови:</w:t>
      </w:r>
      <w:r>
        <w:rPr>
          <w:b/>
          <w:lang w:val="ru-RU" w:eastAsia="en-GB"/>
        </w:rPr>
        <w:t xml:space="preserve"> </w:t>
      </w:r>
      <w:r w:rsidR="006C13A9" w:rsidRPr="004450FD">
        <w:rPr>
          <w:lang w:val="ru-RU" w:eastAsia="en-GB"/>
        </w:rPr>
        <w:t>Стечено високо образовање из научне, односно стручне области индустријског инжењерства и инжењерски менаџмент, машинског инжењерства, електротехничког и рачунарског инжењерства, математичке</w:t>
      </w:r>
      <w:r w:rsidR="006C13A9" w:rsidRPr="004450FD">
        <w:rPr>
          <w:lang w:val="sr-Latn-RS" w:eastAsia="en-GB"/>
        </w:rPr>
        <w:t>,</w:t>
      </w:r>
      <w:r w:rsidR="006C13A9" w:rsidRPr="004450FD">
        <w:rPr>
          <w:lang w:val="ru-RU" w:eastAsia="en-GB"/>
        </w:rPr>
        <w:t xml:space="preserve"> физичке </w:t>
      </w:r>
      <w:r w:rsidR="006C13A9" w:rsidRPr="004450FD">
        <w:rPr>
          <w:lang w:val="sr-Cyrl-RS" w:eastAsia="en-GB"/>
        </w:rPr>
        <w:t xml:space="preserve">или правне </w:t>
      </w:r>
      <w:r w:rsidR="006C13A9" w:rsidRPr="004450FD">
        <w:rPr>
          <w:lang w:val="ru-RU" w:eastAsia="en-GB"/>
        </w:rPr>
        <w:t xml:space="preserve">науке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испит; </w:t>
      </w:r>
      <w:r w:rsidR="006C13A9" w:rsidRPr="004450FD">
        <w:rPr>
          <w:lang w:val="ru-RU"/>
        </w:rPr>
        <w:t>положен испит за инспектора</w:t>
      </w:r>
      <w:r w:rsidR="006C13A9" w:rsidRPr="004450FD">
        <w:rPr>
          <w:lang w:val="sr-Cyrl-RS"/>
        </w:rPr>
        <w:t>, као и потребне компетенције за рад на радном месту</w:t>
      </w:r>
      <w:r w:rsidR="006C13A9" w:rsidRPr="004450FD">
        <w:rPr>
          <w:lang w:val="ru-RU" w:eastAsia="en-GB"/>
        </w:rPr>
        <w:t>.</w:t>
      </w:r>
    </w:p>
    <w:p w:rsidR="00AF3D5C" w:rsidRDefault="005C0729" w:rsidP="0084152F">
      <w:pPr>
        <w:jc w:val="both"/>
        <w:rPr>
          <w:lang w:val="sr-Cyrl-RS"/>
        </w:rPr>
      </w:pPr>
      <w:r>
        <w:rPr>
          <w:b/>
          <w:lang w:val="sr-Cyrl-RS"/>
        </w:rPr>
        <w:t>3</w:t>
      </w:r>
      <w:r w:rsidRPr="0001193F">
        <w:rPr>
          <w:b/>
          <w:lang w:val="sr-Cyrl-RS"/>
        </w:rPr>
        <w:t>. Радно место</w:t>
      </w:r>
      <w:r w:rsidR="006C13A9" w:rsidRPr="006C13A9">
        <w:rPr>
          <w:lang w:val="sr-Cyrl-RS"/>
        </w:rPr>
        <w:t xml:space="preserve"> </w:t>
      </w:r>
      <w:r w:rsidR="006C13A9" w:rsidRPr="006C13A9">
        <w:rPr>
          <w:b/>
          <w:lang w:val="sr-Cyrl-RS"/>
        </w:rPr>
        <w:t>инспектора за метролошки надзор II</w:t>
      </w:r>
      <w:r w:rsidR="006C13A9" w:rsidRPr="00CD4FEC">
        <w:rPr>
          <w:lang w:val="sr-Cyrl-RS"/>
        </w:rPr>
        <w:t>, у звању саветника, у Групи за метролошку инспекцију Зрењанин, Сектор за контролу и надзор</w:t>
      </w:r>
      <w:r>
        <w:rPr>
          <w:lang w:val="sr-Cyrl-RS"/>
        </w:rPr>
        <w:t>,</w:t>
      </w:r>
      <w:r w:rsidR="006C13A9">
        <w:rPr>
          <w:lang w:val="sr-Cyrl-RS"/>
        </w:rPr>
        <w:t xml:space="preserve"> </w:t>
      </w:r>
      <w:r>
        <w:rPr>
          <w:lang w:val="sr-Cyrl-RS"/>
        </w:rPr>
        <w:t>1 извршилац.</w:t>
      </w:r>
    </w:p>
    <w:p w:rsidR="00891806" w:rsidRDefault="00267D41" w:rsidP="00891806">
      <w:pPr>
        <w:tabs>
          <w:tab w:val="left" w:pos="720"/>
          <w:tab w:val="left" w:pos="7695"/>
        </w:tabs>
        <w:jc w:val="both"/>
        <w:rPr>
          <w:bCs/>
          <w:lang w:val="sr-Latn-ME" w:eastAsia="en-GB"/>
        </w:rPr>
      </w:pPr>
      <w:r>
        <w:rPr>
          <w:b/>
          <w:lang w:val="sr-Cyrl-RS"/>
        </w:rPr>
        <w:t>Опис послова:</w:t>
      </w:r>
      <w:r w:rsidR="00891806" w:rsidRPr="00891806">
        <w:rPr>
          <w:bCs/>
          <w:lang w:val="sr-Cyrl-RS" w:eastAsia="en-GB"/>
        </w:rPr>
        <w:t xml:space="preserve"> </w:t>
      </w:r>
      <w:r w:rsidR="006C13A9" w:rsidRPr="00495AC3">
        <w:rPr>
          <w:bCs/>
          <w:lang w:val="sr-Cyrl-RS" w:eastAsia="en-GB"/>
        </w:rPr>
        <w:t xml:space="preserve">Спроводи метролошки инспекцијски надзор и превентивно деловање у области примене Закона о метрологији и других прописа из области метрологије, </w:t>
      </w:r>
      <w:r w:rsidR="006C13A9" w:rsidRPr="00495AC3">
        <w:rPr>
          <w:lang w:val="sr-Cyrl-CS" w:eastAsia="en-GB"/>
        </w:rPr>
        <w:t>надзор над употребом законских</w:t>
      </w:r>
      <w:r w:rsidR="006C13A9" w:rsidRPr="004450FD">
        <w:rPr>
          <w:lang w:val="sr-Cyrl-CS" w:eastAsia="en-GB"/>
        </w:rPr>
        <w:t xml:space="preserve"> мерних јединица, надзор над производњом, прометом, увозом, уградњом и употребом мерила, надзор над претходно упакованим производима и надзор над радом овлашћених тела за оверавање мерила;</w:t>
      </w:r>
      <w:r w:rsidR="006C13A9" w:rsidRPr="004450FD">
        <w:rPr>
          <w:bCs/>
          <w:lang w:val="sr-Cyrl-RS" w:eastAsia="en-GB"/>
        </w:rPr>
        <w:t xml:space="preserve"> поступа по представкама и извештава подносиоце о предузетим радњама и мерама и даје обавештња странкама; подноси пријаве надлежним органима у складу са својим овлашћењима и закључује споразуме о признавању прекршаја; води евиденције о изврешним инспекцијским надзорима; пружа стручну и саветодавну помоћ надзираном субјекту; прати примену прописа и стање из делокруга рада инспекције и учествује у изради анализа и извештаја; о</w:t>
      </w:r>
      <w:r w:rsidR="006C13A9" w:rsidRPr="004450FD">
        <w:rPr>
          <w:lang w:val="ru-RU" w:eastAsia="en-GB"/>
        </w:rPr>
        <w:t>бавља испитивања и контролисања у вези са вршењем метролошког надзора</w:t>
      </w:r>
      <w:r w:rsidR="006C13A9" w:rsidRPr="004450FD">
        <w:rPr>
          <w:bCs/>
          <w:lang w:val="sr-Cyrl-RS" w:eastAsia="en-GB"/>
        </w:rPr>
        <w:t xml:space="preserve">; </w:t>
      </w:r>
      <w:r w:rsidR="006C13A9" w:rsidRPr="004450FD">
        <w:rPr>
          <w:lang w:val="ru-RU" w:eastAsia="en-GB"/>
        </w:rPr>
        <w:t xml:space="preserve"> обавља и друге послове по налогу руководиоца Групе.</w:t>
      </w:r>
    </w:p>
    <w:p w:rsidR="006C13A9" w:rsidRPr="004450FD" w:rsidRDefault="00267D41" w:rsidP="006C13A9">
      <w:pPr>
        <w:jc w:val="both"/>
        <w:rPr>
          <w:lang w:val="sr-Cyrl-RS"/>
        </w:rPr>
      </w:pPr>
      <w:r w:rsidRPr="00AF3D5C">
        <w:rPr>
          <w:b/>
          <w:lang w:val="ru-RU" w:eastAsia="en-GB"/>
        </w:rPr>
        <w:t>Услови:</w:t>
      </w:r>
      <w:r w:rsidR="00891806" w:rsidRPr="00891806">
        <w:rPr>
          <w:lang w:val="ru-RU" w:eastAsia="en-GB"/>
        </w:rPr>
        <w:t xml:space="preserve"> </w:t>
      </w:r>
      <w:r w:rsidR="006C13A9" w:rsidRPr="004450FD">
        <w:rPr>
          <w:lang w:val="ru-RU" w:eastAsia="en-GB"/>
        </w:rPr>
        <w:t xml:space="preserve">Стечено високо образовање из научне, односно стручне области </w:t>
      </w:r>
      <w:r w:rsidR="006C13A9" w:rsidRPr="004450FD">
        <w:rPr>
          <w:lang w:val="sr-Cyrl-CS" w:eastAsia="en-GB"/>
        </w:rPr>
        <w:t xml:space="preserve">индустријског инжењерства и инжењерског менаџмента, машинског инжењерства, електротехничког и рачунарског инжењерства, математичке науке или физичке науке </w:t>
      </w:r>
      <w:r w:rsidR="006C13A9" w:rsidRPr="004450FD">
        <w:rPr>
          <w:lang w:val="ru-RU" w:eastAsia="en-GB"/>
        </w:rPr>
        <w:t xml:space="preserve">или научне области економске науке или менаџмент и бизнис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испит за инспектора; положен државни стручни испит; </w:t>
      </w:r>
      <w:r w:rsidR="006C13A9" w:rsidRPr="004450FD">
        <w:rPr>
          <w:lang w:val="sr-Cyrl-RS"/>
        </w:rPr>
        <w:t>као и потребне компетенције за рад на радном месту.</w:t>
      </w:r>
    </w:p>
    <w:p w:rsidR="00891806" w:rsidRDefault="00891806" w:rsidP="00891806">
      <w:pPr>
        <w:jc w:val="both"/>
        <w:rPr>
          <w:lang w:val="sr-Cyrl-RS"/>
        </w:rPr>
      </w:pPr>
      <w:r>
        <w:rPr>
          <w:b/>
          <w:lang w:val="sr-Cyrl-RS"/>
        </w:rPr>
        <w:t>4</w:t>
      </w:r>
      <w:r w:rsidRPr="0001193F">
        <w:rPr>
          <w:b/>
          <w:lang w:val="sr-Cyrl-RS"/>
        </w:rPr>
        <w:t>. Радно место</w:t>
      </w:r>
      <w:r w:rsidR="006C13A9">
        <w:rPr>
          <w:b/>
          <w:lang w:val="sr-Cyrl-RS"/>
        </w:rPr>
        <w:t xml:space="preserve"> </w:t>
      </w:r>
      <w:r w:rsidR="006C13A9" w:rsidRPr="006C13A9">
        <w:rPr>
          <w:b/>
          <w:lang w:val="sr-Cyrl-RS"/>
        </w:rPr>
        <w:t>за подршку стручно-аналитичким пословима</w:t>
      </w:r>
      <w:r w:rsidR="006C13A9" w:rsidRPr="00FE4F8A">
        <w:rPr>
          <w:lang w:val="sr-Cyrl-RS"/>
        </w:rPr>
        <w:t>, у звању млађег  саветника, у Одсеку за послове људских ресурса и правне послове, Одељење за правне, послове људских ресурса, стручно-оперативне и информатичке послове</w:t>
      </w:r>
      <w:r>
        <w:rPr>
          <w:lang w:val="sr-Cyrl-RS"/>
        </w:rPr>
        <w:t>, 1 извршилац.</w:t>
      </w:r>
    </w:p>
    <w:p w:rsidR="005C0729" w:rsidRDefault="00891806" w:rsidP="0084152F">
      <w:pPr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="00923E8B" w:rsidRPr="00923E8B">
        <w:rPr>
          <w:lang w:val="ru-RU"/>
        </w:rPr>
        <w:t xml:space="preserve"> </w:t>
      </w:r>
      <w:r w:rsidR="006C13A9" w:rsidRPr="004450FD">
        <w:rPr>
          <w:lang w:val="ru-RU"/>
        </w:rPr>
        <w:t>Учествује у праћењу и анализирању стања, активности и појава које обухватају делокруг Дирекције, обавља писану коресподенцију за потребе Одсека, прикупља податке и учествује у изради извештаја и информација; обавља канц</w:t>
      </w:r>
      <w:r w:rsidR="006C13A9" w:rsidRPr="004450FD">
        <w:t>e</w:t>
      </w:r>
      <w:r w:rsidR="006C13A9" w:rsidRPr="004450FD">
        <w:rPr>
          <w:lang w:val="sr-Cyrl-RS"/>
        </w:rPr>
        <w:t>ларијске послове</w:t>
      </w:r>
      <w:r w:rsidR="006C13A9" w:rsidRPr="004450FD">
        <w:rPr>
          <w:lang w:val="ru-RU"/>
        </w:rPr>
        <w:t xml:space="preserve"> за потребе Дирекције; систематизује стручне материјале и друга документа стручне садржине који су достављени Дирекцији и припрема податке за анализе и информације за директора;</w:t>
      </w:r>
      <w:r w:rsidR="006C13A9" w:rsidRPr="004450FD">
        <w:rPr>
          <w:bCs/>
          <w:lang w:val="ru-RU"/>
        </w:rPr>
        <w:t xml:space="preserve"> учествује у архивирању и чувању архивске грађе, обавља одабирање архивске грађе и излучивање регистратурског </w:t>
      </w:r>
      <w:r w:rsidR="006C13A9" w:rsidRPr="004450FD">
        <w:rPr>
          <w:bCs/>
          <w:lang w:val="ru-RU"/>
        </w:rPr>
        <w:lastRenderedPageBreak/>
        <w:t>материјала и предаје архивску грађу Архиву Србије на основу Листе категорија регистратурског материјала; обавља и друге послове по налогу шефа Одсека.</w:t>
      </w:r>
    </w:p>
    <w:p w:rsidR="00AC414B" w:rsidRDefault="00891806" w:rsidP="00AC414B">
      <w:pPr>
        <w:ind w:right="-155"/>
        <w:jc w:val="both"/>
        <w:rPr>
          <w:lang w:val="ru-RU"/>
        </w:rPr>
      </w:pPr>
      <w:r w:rsidRPr="00AF3D5C">
        <w:rPr>
          <w:b/>
          <w:lang w:val="ru-RU" w:eastAsia="en-GB"/>
        </w:rPr>
        <w:t>Услови:</w:t>
      </w:r>
      <w:r w:rsidR="00923E8B" w:rsidRPr="00923E8B">
        <w:rPr>
          <w:spacing w:val="-6"/>
          <w:lang w:val="ru-RU"/>
        </w:rPr>
        <w:t xml:space="preserve"> </w:t>
      </w:r>
      <w:r w:rsidR="00AC414B" w:rsidRPr="004450FD">
        <w:rPr>
          <w:spacing w:val="-6"/>
          <w:lang w:val="ru-RU"/>
        </w:rPr>
        <w:t xml:space="preserve">Стечено високо образовање из научне, односно стручне области у оквиру образовно-научног поља друштвено–хуманистичких, техничко-технолошких или природно-математичких наука на </w:t>
      </w:r>
      <w:r w:rsidR="00AC414B" w:rsidRPr="004450FD">
        <w:rPr>
          <w:lang w:val="ru-RU"/>
        </w:rPr>
        <w:t xml:space="preserve">основним академским студијама у обиму од најмање 240 </w:t>
      </w:r>
      <w:r w:rsidR="00AC414B" w:rsidRPr="004450FD">
        <w:t>ESPB</w:t>
      </w:r>
      <w:r w:rsidR="00AC414B" w:rsidRPr="004450FD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AC414B" w:rsidRPr="004450FD">
        <w:rPr>
          <w:lang w:val="sr-Cyrl-RS"/>
        </w:rPr>
        <w:t xml:space="preserve">најмање једна година радног искуства у струци </w:t>
      </w:r>
      <w:r w:rsidR="00AC414B" w:rsidRPr="004450FD">
        <w:rPr>
          <w:lang w:val="ru-RU"/>
        </w:rPr>
        <w:t>или најмање пет година радног стажа у државним органима, као и потребне компетенције за обављање послова радног места.</w:t>
      </w:r>
    </w:p>
    <w:p w:rsidR="00AC414B" w:rsidRDefault="00AC414B" w:rsidP="00AC414B">
      <w:pPr>
        <w:jc w:val="both"/>
        <w:rPr>
          <w:lang w:val="sr-Cyrl-RS"/>
        </w:rPr>
      </w:pPr>
      <w:r>
        <w:rPr>
          <w:b/>
          <w:lang w:val="sr-Cyrl-RS"/>
        </w:rPr>
        <w:t>5</w:t>
      </w:r>
      <w:r w:rsidRPr="0001193F">
        <w:rPr>
          <w:b/>
          <w:lang w:val="sr-Cyrl-RS"/>
        </w:rPr>
        <w:t>. Радно место</w:t>
      </w:r>
      <w:r w:rsidR="00374E00" w:rsidRPr="00374E00">
        <w:rPr>
          <w:lang w:val="sr-Cyrl-RS"/>
        </w:rPr>
        <w:t xml:space="preserve"> </w:t>
      </w:r>
      <w:r w:rsidR="00374E00" w:rsidRPr="00374E00">
        <w:rPr>
          <w:b/>
          <w:lang w:val="sr-Cyrl-RS"/>
        </w:rPr>
        <w:t>за послове квалитета</w:t>
      </w:r>
      <w:r w:rsidR="00374E00" w:rsidRPr="00F26B6F">
        <w:rPr>
          <w:lang w:val="sr-Cyrl-RS"/>
        </w:rPr>
        <w:t>, у звању самосталног  саветника, у Групи за сертификацију и квалитет</w:t>
      </w:r>
      <w:r>
        <w:rPr>
          <w:lang w:val="sr-Cyrl-RS"/>
        </w:rPr>
        <w:t>, 1 извршилац.</w:t>
      </w:r>
    </w:p>
    <w:p w:rsidR="00AC414B" w:rsidRDefault="00AC414B" w:rsidP="00AC414B">
      <w:pPr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Pr="00923E8B">
        <w:rPr>
          <w:lang w:val="ru-RU"/>
        </w:rPr>
        <w:t xml:space="preserve"> </w:t>
      </w:r>
      <w:r w:rsidR="00374E00" w:rsidRPr="004450FD">
        <w:rPr>
          <w:bCs/>
          <w:lang w:val="sr-Cyrl-RS"/>
        </w:rPr>
        <w:t>Обавља послове успостављања, примене, одржавања и унапређења система менаџмента у Дирекцији; прати, проучава и усклађује рад система менаџмента у Дирекцији са прописима и захтевима одговарајућих домаћих и међународних стандарда из области квалитета; остварује сарадњу са представницима међувладиних, међународних и регионалних метролошких организација и учествује у раду међународних и европских организација за метрологију и у међународним пројектима у области квалитета; припрема извештаје о активностима система менаџмента</w:t>
      </w:r>
      <w:r w:rsidR="00374E00" w:rsidRPr="004450FD">
        <w:rPr>
          <w:bCs/>
          <w:lang w:val="sr-Latn-ME"/>
        </w:rPr>
        <w:t>,</w:t>
      </w:r>
      <w:r w:rsidR="00374E00" w:rsidRPr="004450FD">
        <w:rPr>
          <w:bCs/>
          <w:lang w:val="sr-Cyrl-RS"/>
        </w:rPr>
        <w:t xml:space="preserve"> учествује у поступку преиспитивања система менаџмента од стране руководства и учествује у спровођењу Политике квалитета; спроводи анализе система менаџмента и утврђује потребе за даљим унапређењем система менаџмента, учествује у планирању, организовању и спровођењу интерних провера система менаџмента и извештава о налазима интерних и екстерних провера; учествује у одржавању акредитованог и сертификованог система менаџмента Дирекције; </w:t>
      </w:r>
      <w:r w:rsidR="00374E00" w:rsidRPr="004450FD">
        <w:rPr>
          <w:lang w:val="ru-RU"/>
        </w:rPr>
        <w:t>учествује у спровођењу поступка оцењивања усаглашености мерила у делу оцењивања усаглашености система квалитета произвођача</w:t>
      </w:r>
      <w:r w:rsidR="00374E00" w:rsidRPr="004450FD">
        <w:rPr>
          <w:lang w:val="sr-Cyrl-RS"/>
        </w:rPr>
        <w:t xml:space="preserve">; </w:t>
      </w:r>
      <w:r w:rsidR="00374E00" w:rsidRPr="004450FD">
        <w:rPr>
          <w:lang w:val="sr-Cyrl-CS"/>
        </w:rPr>
        <w:t>прати документа међународних и регионалних организација у области метрологије са циљем њихове примене у Републици Србији;</w:t>
      </w:r>
      <w:r w:rsidR="00374E00" w:rsidRPr="004450FD">
        <w:rPr>
          <w:bCs/>
          <w:lang w:val="sr-Cyrl-RS"/>
        </w:rPr>
        <w:t xml:space="preserve"> обавља и друге послове по налогу руководиоца Групе.</w:t>
      </w:r>
      <w:r w:rsidR="00374E00">
        <w:rPr>
          <w:bCs/>
          <w:lang w:val="sr-Cyrl-RS"/>
        </w:rPr>
        <w:t xml:space="preserve"> </w:t>
      </w:r>
    </w:p>
    <w:p w:rsidR="00AC414B" w:rsidRPr="004450FD" w:rsidRDefault="00AC414B" w:rsidP="00AC414B">
      <w:pPr>
        <w:ind w:right="-155"/>
        <w:jc w:val="both"/>
        <w:rPr>
          <w:b/>
          <w:lang w:val="ru-RU"/>
        </w:rPr>
      </w:pPr>
      <w:r w:rsidRPr="00AF3D5C">
        <w:rPr>
          <w:b/>
          <w:lang w:val="ru-RU" w:eastAsia="en-GB"/>
        </w:rPr>
        <w:t>Услови:</w:t>
      </w:r>
      <w:r w:rsidRPr="00923E8B">
        <w:rPr>
          <w:spacing w:val="-6"/>
          <w:lang w:val="ru-RU"/>
        </w:rPr>
        <w:t xml:space="preserve"> </w:t>
      </w:r>
      <w:r w:rsidR="00374E00" w:rsidRPr="004450FD">
        <w:rPr>
          <w:lang w:val="sr-Cyrl-CS"/>
        </w:rPr>
        <w:t xml:space="preserve">Стечено високо образовање из научне, односно стручне области математичке науке, физичке науке, рачунарске науке, електротехничко и рачунарско инжењерство, машинско инжењерство, организационе науке, индустријско инжењерство и инжењерски менаџмент на </w:t>
      </w:r>
      <w:r w:rsidR="00374E00" w:rsidRPr="004450FD">
        <w:rPr>
          <w:lang w:val="ru-RU"/>
        </w:rPr>
        <w:t>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374E00" w:rsidRPr="004450FD">
        <w:rPr>
          <w:lang w:val="sr-Cyrl-CS"/>
        </w:rPr>
        <w:t xml:space="preserve">; </w:t>
      </w:r>
      <w:r w:rsidR="00374E00" w:rsidRPr="004450FD">
        <w:rPr>
          <w:spacing w:val="-6"/>
          <w:lang w:val="sr-Cyrl-CS"/>
        </w:rPr>
        <w:t>најмање пет година радног искуства у струци;</w:t>
      </w:r>
      <w:r w:rsidR="00374E00" w:rsidRPr="004450FD">
        <w:rPr>
          <w:lang w:val="sr-Cyrl-CS"/>
        </w:rPr>
        <w:t xml:space="preserve"> положен државни стручни испит, </w:t>
      </w:r>
      <w:r w:rsidR="00374E00" w:rsidRPr="004450FD">
        <w:rPr>
          <w:lang w:val="sr-Cyrl-RS"/>
        </w:rPr>
        <w:t>као и потребне компетенције за рад на радном месту.</w:t>
      </w:r>
      <w:r w:rsidR="00374E00">
        <w:rPr>
          <w:lang w:val="sr-Cyrl-RS"/>
        </w:rPr>
        <w:t xml:space="preserve"> </w:t>
      </w:r>
    </w:p>
    <w:p w:rsidR="00730ECA" w:rsidRDefault="00730ECA" w:rsidP="00923E8B">
      <w:pPr>
        <w:widowControl w:val="0"/>
        <w:tabs>
          <w:tab w:val="left" w:pos="720"/>
        </w:tabs>
        <w:autoSpaceDE w:val="0"/>
        <w:ind w:right="-155"/>
        <w:jc w:val="both"/>
        <w:rPr>
          <w:b/>
          <w:lang w:val="ru-RU"/>
        </w:rPr>
      </w:pPr>
    </w:p>
    <w:p w:rsidR="00875A5C" w:rsidRPr="00AC71B6" w:rsidRDefault="001966B2" w:rsidP="00875A5C">
      <w:pPr>
        <w:jc w:val="both"/>
        <w:rPr>
          <w:b/>
          <w:lang w:val="sr-Cyrl-CS"/>
        </w:rPr>
      </w:pPr>
      <w:r w:rsidRPr="00D22D5E">
        <w:rPr>
          <w:b/>
          <w:lang w:val="sr-Latn-CS"/>
        </w:rPr>
        <w:t xml:space="preserve">III </w:t>
      </w:r>
      <w:r w:rsidR="00875A5C" w:rsidRPr="00AC71B6">
        <w:rPr>
          <w:b/>
          <w:lang w:val="sr-Cyrl-CS"/>
        </w:rPr>
        <w:t>Врста радног односа:</w:t>
      </w:r>
    </w:p>
    <w:p w:rsidR="00875A5C" w:rsidRDefault="00875A5C" w:rsidP="00875A5C">
      <w:pPr>
        <w:jc w:val="both"/>
        <w:rPr>
          <w:lang w:val="sr-Cyrl-CS"/>
        </w:rPr>
      </w:pPr>
      <w:r>
        <w:rPr>
          <w:lang w:val="sr-Cyrl-CS"/>
        </w:rPr>
        <w:t>Радна места</w:t>
      </w:r>
      <w:r w:rsidR="001915AA">
        <w:rPr>
          <w:lang w:val="sr-Cyrl-CS"/>
        </w:rPr>
        <w:t xml:space="preserve"> се</w:t>
      </w:r>
      <w:r>
        <w:rPr>
          <w:lang w:val="sr-Cyrl-CS"/>
        </w:rPr>
        <w:t xml:space="preserve"> попуњавају заснивањем радног однос</w:t>
      </w:r>
      <w:r w:rsidR="00856D85">
        <w:rPr>
          <w:lang w:val="sr-Cyrl-CS"/>
        </w:rPr>
        <w:t>а</w:t>
      </w:r>
      <w:r>
        <w:rPr>
          <w:lang w:val="sr-Cyrl-CS"/>
        </w:rPr>
        <w:t xml:space="preserve"> на неодређено време.</w:t>
      </w:r>
    </w:p>
    <w:p w:rsidR="00953B5C" w:rsidRDefault="00953B5C" w:rsidP="001966B2">
      <w:pPr>
        <w:jc w:val="both"/>
        <w:rPr>
          <w:b/>
          <w:lang w:val="en-US"/>
        </w:rPr>
      </w:pPr>
    </w:p>
    <w:p w:rsidR="005A29BF" w:rsidRPr="002D602A" w:rsidRDefault="005A29BF" w:rsidP="005A29BF">
      <w:pPr>
        <w:jc w:val="both"/>
        <w:rPr>
          <w:lang w:val="sr-Cyrl-CS"/>
        </w:rPr>
      </w:pPr>
      <w:r w:rsidRPr="002D602A">
        <w:rPr>
          <w:b/>
          <w:lang w:val="en-US"/>
        </w:rPr>
        <w:t>IV</w:t>
      </w:r>
      <w:r w:rsidRPr="002D602A">
        <w:rPr>
          <w:b/>
          <w:lang w:val="sr-Latn-CS"/>
        </w:rPr>
        <w:t xml:space="preserve"> Место рада</w:t>
      </w:r>
      <w:r w:rsidRPr="002D602A">
        <w:rPr>
          <w:b/>
          <w:lang w:val="sr-Cyrl-CS"/>
        </w:rPr>
        <w:t>:</w:t>
      </w:r>
      <w:r w:rsidRPr="002D602A">
        <w:rPr>
          <w:lang w:val="sr-Cyrl-CS"/>
        </w:rPr>
        <w:t xml:space="preserve"> </w:t>
      </w:r>
    </w:p>
    <w:p w:rsidR="00D14B89" w:rsidRPr="0094392E" w:rsidRDefault="00D14B89" w:rsidP="00D14B89">
      <w:pPr>
        <w:jc w:val="both"/>
        <w:rPr>
          <w:lang w:val="sr-Cyrl-CS"/>
        </w:rPr>
      </w:pPr>
      <w:r>
        <w:rPr>
          <w:lang w:val="sr-Cyrl-CS"/>
        </w:rPr>
        <w:t>За радн</w:t>
      </w:r>
      <w:r w:rsidR="005219FD">
        <w:rPr>
          <w:lang w:val="sr-Cyrl-CS"/>
        </w:rPr>
        <w:t>а</w:t>
      </w:r>
      <w:r>
        <w:rPr>
          <w:lang w:val="sr-Cyrl-CS"/>
        </w:rPr>
        <w:t xml:space="preserve"> мест</w:t>
      </w:r>
      <w:r w:rsidR="005219FD">
        <w:rPr>
          <w:lang w:val="sr-Cyrl-CS"/>
        </w:rPr>
        <w:t xml:space="preserve">а под </w:t>
      </w:r>
      <w:r w:rsidR="00C52B39">
        <w:rPr>
          <w:lang w:val="sr-Cyrl-CS"/>
        </w:rPr>
        <w:t>редним бројем 1</w:t>
      </w:r>
      <w:r w:rsidR="001F5CAC">
        <w:rPr>
          <w:lang w:val="sr-Cyrl-CS"/>
        </w:rPr>
        <w:t>, 4. и 5</w:t>
      </w:r>
      <w:r w:rsidR="005219FD">
        <w:rPr>
          <w:lang w:val="sr-Cyrl-CS"/>
        </w:rPr>
        <w:t xml:space="preserve">. </w:t>
      </w:r>
      <w:r>
        <w:rPr>
          <w:lang w:val="sr-Cyrl-CS"/>
        </w:rPr>
        <w:t xml:space="preserve">место рада је </w:t>
      </w:r>
      <w:r w:rsidR="005219FD">
        <w:rPr>
          <w:lang w:val="sr-Cyrl-CS"/>
        </w:rPr>
        <w:t>Београд</w:t>
      </w:r>
      <w:r>
        <w:rPr>
          <w:lang w:val="sr-Cyrl-CS"/>
        </w:rPr>
        <w:t xml:space="preserve">, </w:t>
      </w:r>
      <w:r w:rsidR="005219FD">
        <w:rPr>
          <w:lang w:val="sr-Cyrl-CS"/>
        </w:rPr>
        <w:t>Мике Аласа 14.</w:t>
      </w:r>
      <w:r>
        <w:rPr>
          <w:lang w:val="sr-Cyrl-CS"/>
        </w:rPr>
        <w:t xml:space="preserve"> </w:t>
      </w:r>
    </w:p>
    <w:p w:rsidR="00D14B89" w:rsidRDefault="00D14B89" w:rsidP="00D14B89">
      <w:pPr>
        <w:jc w:val="both"/>
        <w:rPr>
          <w:lang w:val="sr-Cyrl-CS"/>
        </w:rPr>
      </w:pPr>
      <w:r>
        <w:rPr>
          <w:lang w:val="sr-Cyrl-CS"/>
        </w:rPr>
        <w:t xml:space="preserve">За радно место под </w:t>
      </w:r>
      <w:r w:rsidR="00C52B39">
        <w:rPr>
          <w:lang w:val="sr-Cyrl-CS"/>
        </w:rPr>
        <w:t xml:space="preserve">редним </w:t>
      </w:r>
      <w:r>
        <w:rPr>
          <w:lang w:val="sr-Cyrl-CS"/>
        </w:rPr>
        <w:t xml:space="preserve">бројем </w:t>
      </w:r>
      <w:r w:rsidR="001F5CAC">
        <w:rPr>
          <w:lang w:val="sr-Cyrl-CS"/>
        </w:rPr>
        <w:t>2</w:t>
      </w:r>
      <w:r>
        <w:rPr>
          <w:lang w:val="sr-Cyrl-CS"/>
        </w:rPr>
        <w:t>. место рада је Ниш, Генерала Боже Јанковића 32.</w:t>
      </w:r>
    </w:p>
    <w:p w:rsidR="001F5CAC" w:rsidRPr="003A0247" w:rsidRDefault="001F5CAC" w:rsidP="00D14B89">
      <w:pPr>
        <w:jc w:val="both"/>
        <w:rPr>
          <w:lang w:val="sr-Cyrl-CS"/>
        </w:rPr>
      </w:pPr>
      <w:r>
        <w:rPr>
          <w:lang w:val="sr-Cyrl-CS"/>
        </w:rPr>
        <w:t xml:space="preserve">За радно место под редним бројем </w:t>
      </w:r>
      <w:r>
        <w:rPr>
          <w:lang w:val="sr-Cyrl-CS"/>
        </w:rPr>
        <w:t>3. место рада је Зрењанин</w:t>
      </w:r>
      <w:r>
        <w:rPr>
          <w:lang w:val="sr-Cyrl-CS"/>
        </w:rPr>
        <w:t>,</w:t>
      </w:r>
      <w:r>
        <w:rPr>
          <w:lang w:val="sr-Cyrl-CS"/>
        </w:rPr>
        <w:t xml:space="preserve"> Јеврејска 14</w:t>
      </w:r>
      <w:r>
        <w:rPr>
          <w:lang w:val="sr-Cyrl-CS"/>
        </w:rPr>
        <w:t>.</w:t>
      </w:r>
    </w:p>
    <w:p w:rsidR="009D2709" w:rsidRDefault="009D2709" w:rsidP="001966B2">
      <w:pPr>
        <w:jc w:val="both"/>
        <w:rPr>
          <w:lang w:val="sr-Cyrl-CS"/>
        </w:rPr>
      </w:pPr>
    </w:p>
    <w:p w:rsidR="00CE4A87" w:rsidRPr="00FD3094" w:rsidRDefault="00CE4A87" w:rsidP="00CE4A8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:rsidR="00CE4A87" w:rsidRPr="001A6C88" w:rsidRDefault="00CE4A87" w:rsidP="00CE4A87">
      <w:pPr>
        <w:shd w:val="clear" w:color="auto" w:fill="FFFFFF"/>
        <w:jc w:val="both"/>
        <w:textAlignment w:val="baseline"/>
      </w:pPr>
      <w:proofErr w:type="spellStart"/>
      <w:r w:rsidRPr="001A6C88">
        <w:t>Сагласно</w:t>
      </w:r>
      <w:proofErr w:type="spellEnd"/>
      <w:r w:rsidRPr="001A6C88">
        <w:t xml:space="preserve"> </w:t>
      </w:r>
      <w:proofErr w:type="spellStart"/>
      <w:r w:rsidRPr="001A6C88">
        <w:t>члану</w:t>
      </w:r>
      <w:proofErr w:type="spellEnd"/>
      <w:r w:rsidRPr="001A6C88">
        <w:t xml:space="preserve"> 9. </w:t>
      </w:r>
      <w:proofErr w:type="spellStart"/>
      <w:r w:rsidRPr="001A6C88">
        <w:t>Закона</w:t>
      </w:r>
      <w:proofErr w:type="spellEnd"/>
      <w:r w:rsidRPr="001A6C88">
        <w:t xml:space="preserve"> о </w:t>
      </w:r>
      <w:proofErr w:type="spellStart"/>
      <w:r w:rsidRPr="001A6C88">
        <w:t>државним</w:t>
      </w:r>
      <w:proofErr w:type="spellEnd"/>
      <w:r w:rsidRPr="001A6C88">
        <w:t xml:space="preserve"> </w:t>
      </w:r>
      <w:proofErr w:type="spellStart"/>
      <w:r w:rsidRPr="001A6C88">
        <w:t>службеницима</w:t>
      </w:r>
      <w:proofErr w:type="spellEnd"/>
      <w:r w:rsidRPr="001A6C88">
        <w:t xml:space="preserve">, </w:t>
      </w:r>
      <w:proofErr w:type="spellStart"/>
      <w:r w:rsidRPr="001A6C88">
        <w:t>прописано</w:t>
      </w:r>
      <w:proofErr w:type="spellEnd"/>
      <w:r w:rsidRPr="001A6C88">
        <w:t xml:space="preserve"> </w:t>
      </w:r>
      <w:proofErr w:type="spellStart"/>
      <w:r w:rsidRPr="001A6C88">
        <w:t>је</w:t>
      </w:r>
      <w:proofErr w:type="spellEnd"/>
      <w:r w:rsidRPr="001A6C88">
        <w:t xml:space="preserve">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су</w:t>
      </w:r>
      <w:proofErr w:type="spellEnd"/>
      <w:r w:rsidRPr="001A6C88">
        <w:t xml:space="preserve"> </w:t>
      </w:r>
      <w:proofErr w:type="spellStart"/>
      <w:r w:rsidRPr="001A6C88">
        <w:t>кандидатима</w:t>
      </w:r>
      <w:proofErr w:type="spellEnd"/>
      <w:r w:rsidRPr="001A6C88">
        <w:t xml:space="preserve"> </w:t>
      </w:r>
      <w:proofErr w:type="spellStart"/>
      <w:r w:rsidRPr="001A6C88">
        <w:t>при</w:t>
      </w:r>
      <w:proofErr w:type="spellEnd"/>
      <w:r w:rsidRPr="001A6C88">
        <w:t xml:space="preserve"> </w:t>
      </w:r>
      <w:proofErr w:type="spellStart"/>
      <w:r w:rsidRPr="001A6C88">
        <w:t>запошљавању</w:t>
      </w:r>
      <w:proofErr w:type="spellEnd"/>
      <w:r w:rsidRPr="001A6C88">
        <w:t xml:space="preserve"> у </w:t>
      </w:r>
      <w:proofErr w:type="spellStart"/>
      <w:r w:rsidRPr="001A6C88">
        <w:t>државни</w:t>
      </w:r>
      <w:proofErr w:type="spellEnd"/>
      <w:r w:rsidRPr="001A6C88">
        <w:t xml:space="preserve"> </w:t>
      </w:r>
      <w:proofErr w:type="spellStart"/>
      <w:r w:rsidRPr="001A6C88">
        <w:t>орган</w:t>
      </w:r>
      <w:proofErr w:type="spellEnd"/>
      <w:r w:rsidRPr="001A6C88">
        <w:t xml:space="preserve">, </w:t>
      </w:r>
      <w:proofErr w:type="spellStart"/>
      <w:r w:rsidRPr="001A6C88">
        <w:t>под</w:t>
      </w:r>
      <w:proofErr w:type="spellEnd"/>
      <w:r w:rsidRPr="001A6C88">
        <w:t xml:space="preserve"> </w:t>
      </w:r>
      <w:proofErr w:type="spellStart"/>
      <w:r w:rsidRPr="001A6C88">
        <w:t>једнаким</w:t>
      </w:r>
      <w:proofErr w:type="spellEnd"/>
      <w:r w:rsidRPr="001A6C88">
        <w:t xml:space="preserve"> </w:t>
      </w:r>
      <w:proofErr w:type="spellStart"/>
      <w:r w:rsidRPr="001A6C88">
        <w:t>условима</w:t>
      </w:r>
      <w:proofErr w:type="spellEnd"/>
      <w:r w:rsidRPr="001A6C88">
        <w:t xml:space="preserve"> </w:t>
      </w:r>
      <w:proofErr w:type="spellStart"/>
      <w:r w:rsidRPr="001A6C88">
        <w:lastRenderedPageBreak/>
        <w:t>доступна</w:t>
      </w:r>
      <w:proofErr w:type="spellEnd"/>
      <w:r w:rsidRPr="001A6C88">
        <w:t xml:space="preserve"> </w:t>
      </w:r>
      <w:proofErr w:type="spellStart"/>
      <w:r w:rsidRPr="001A6C88">
        <w:t>сва</w:t>
      </w:r>
      <w:proofErr w:type="spellEnd"/>
      <w:r w:rsidRPr="001A6C88">
        <w:t xml:space="preserve"> </w:t>
      </w:r>
      <w:proofErr w:type="spellStart"/>
      <w:r w:rsidRPr="001A6C88">
        <w:t>радна</w:t>
      </w:r>
      <w:proofErr w:type="spellEnd"/>
      <w:r w:rsidRPr="001A6C88">
        <w:t xml:space="preserve"> </w:t>
      </w:r>
      <w:proofErr w:type="spellStart"/>
      <w:r w:rsidRPr="001A6C88">
        <w:t>места</w:t>
      </w:r>
      <w:proofErr w:type="spellEnd"/>
      <w:r w:rsidRPr="001A6C88">
        <w:t xml:space="preserve"> и </w:t>
      </w:r>
      <w:proofErr w:type="spellStart"/>
      <w:r w:rsidRPr="001A6C88">
        <w:t>да</w:t>
      </w:r>
      <w:proofErr w:type="spellEnd"/>
      <w:r w:rsidRPr="001A6C88">
        <w:t xml:space="preserve"> </w:t>
      </w:r>
      <w:proofErr w:type="spellStart"/>
      <w:r w:rsidRPr="001A6C88">
        <w:t>се</w:t>
      </w:r>
      <w:proofErr w:type="spellEnd"/>
      <w:r w:rsidRPr="001A6C88">
        <w:t xml:space="preserve"> </w:t>
      </w:r>
      <w:proofErr w:type="spellStart"/>
      <w:r w:rsidRPr="001A6C88">
        <w:t>избор</w:t>
      </w:r>
      <w:proofErr w:type="spellEnd"/>
      <w:r w:rsidRPr="001A6C88">
        <w:t xml:space="preserve"> </w:t>
      </w:r>
      <w:proofErr w:type="spellStart"/>
      <w:r w:rsidRPr="001A6C88">
        <w:t>кандидата</w:t>
      </w:r>
      <w:proofErr w:type="spellEnd"/>
      <w:r w:rsidRPr="001A6C88">
        <w:t xml:space="preserve"> </w:t>
      </w:r>
      <w:proofErr w:type="spellStart"/>
      <w:r w:rsidRPr="001A6C88">
        <w:t>врши</w:t>
      </w:r>
      <w:proofErr w:type="spellEnd"/>
      <w:r w:rsidRPr="001A6C88">
        <w:t xml:space="preserve"> </w:t>
      </w:r>
      <w:proofErr w:type="spellStart"/>
      <w:r w:rsidRPr="001A6C88">
        <w:t>на</w:t>
      </w:r>
      <w:proofErr w:type="spellEnd"/>
      <w:r w:rsidRPr="001A6C88">
        <w:t xml:space="preserve"> </w:t>
      </w:r>
      <w:proofErr w:type="spellStart"/>
      <w:r w:rsidRPr="001A6C88">
        <w:t>основу</w:t>
      </w:r>
      <w:proofErr w:type="spellEnd"/>
      <w:r w:rsidRPr="001A6C88">
        <w:t xml:space="preserve"> </w:t>
      </w:r>
      <w:proofErr w:type="spellStart"/>
      <w:r w:rsidRPr="001A6C88">
        <w:t>провере</w:t>
      </w:r>
      <w:proofErr w:type="spellEnd"/>
      <w:r w:rsidRPr="001A6C88">
        <w:t xml:space="preserve"> </w:t>
      </w:r>
      <w:proofErr w:type="spellStart"/>
      <w:r w:rsidRPr="001A6C88">
        <w:t>компетенција</w:t>
      </w:r>
      <w:proofErr w:type="spellEnd"/>
      <w:r w:rsidRPr="001A6C88">
        <w:t xml:space="preserve">. </w:t>
      </w:r>
    </w:p>
    <w:p w:rsidR="00CE4A87" w:rsidRPr="001A6C88" w:rsidRDefault="00CE4A87" w:rsidP="00CE4A87">
      <w:pPr>
        <w:jc w:val="both"/>
        <w:rPr>
          <w:shd w:val="clear" w:color="auto" w:fill="FFFFFF"/>
          <w:lang w:val="sr-Cyrl-CS"/>
        </w:rPr>
      </w:pPr>
      <w:proofErr w:type="spellStart"/>
      <w:r w:rsidRPr="001A6C88">
        <w:rPr>
          <w:shd w:val="clear" w:color="auto" w:fill="FFFFFF"/>
        </w:rPr>
        <w:t>Изборни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поступак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спроводи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се</w:t>
      </w:r>
      <w:proofErr w:type="spellEnd"/>
      <w:r w:rsidRPr="001A6C88">
        <w:rPr>
          <w:shd w:val="clear" w:color="auto" w:fill="FFFFFF"/>
        </w:rPr>
        <w:t xml:space="preserve"> у </w:t>
      </w:r>
      <w:proofErr w:type="spellStart"/>
      <w:r w:rsidRPr="001A6C88">
        <w:rPr>
          <w:shd w:val="clear" w:color="auto" w:fill="FFFFFF"/>
        </w:rPr>
        <w:t>више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обавезних</w:t>
      </w:r>
      <w:proofErr w:type="spellEnd"/>
      <w:r w:rsidRPr="001A6C88">
        <w:rPr>
          <w:shd w:val="clear" w:color="auto" w:fill="FFFFFF"/>
        </w:rPr>
        <w:t xml:space="preserve"> </w:t>
      </w:r>
      <w:proofErr w:type="spellStart"/>
      <w:r w:rsidRPr="001A6C88">
        <w:rPr>
          <w:shd w:val="clear" w:color="auto" w:fill="FFFFFF"/>
        </w:rPr>
        <w:t>фаза</w:t>
      </w:r>
      <w:proofErr w:type="spellEnd"/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:rsidR="00CE4A87" w:rsidRDefault="00CE4A87" w:rsidP="00CE4A87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5D3A7E" w:rsidRPr="001A6C88" w:rsidRDefault="005D3A7E" w:rsidP="00CE4A87">
      <w:pPr>
        <w:jc w:val="both"/>
        <w:rPr>
          <w:shd w:val="clear" w:color="auto" w:fill="FFFFFF"/>
          <w:lang w:val="sr-Cyrl-CS"/>
        </w:rPr>
      </w:pPr>
    </w:p>
    <w:p w:rsidR="005D3A7E" w:rsidRPr="00FA65C7" w:rsidRDefault="005D3A7E" w:rsidP="005D3A7E">
      <w:pPr>
        <w:jc w:val="both"/>
        <w:rPr>
          <w:rFonts w:ascii="Roboto" w:hAnsi="Roboto"/>
          <w:b/>
          <w:color w:val="000000"/>
          <w:shd w:val="clear" w:color="auto" w:fill="FFFFFF"/>
          <w:lang w:val="sr-Cyrl-RS"/>
        </w:rPr>
      </w:pP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Кандидатима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се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у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изборном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поступку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за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r w:rsidR="001F5CAC">
        <w:rPr>
          <w:rFonts w:ascii="Roboto" w:hAnsi="Roboto"/>
          <w:b/>
          <w:color w:val="000000"/>
          <w:shd w:val="clear" w:color="auto" w:fill="FFFFFF"/>
          <w:lang w:val="sr-Cyrl-RS"/>
        </w:rPr>
        <w:t>сва пет</w:t>
      </w:r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изршилачка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радна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места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прво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проверавају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опште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функционалне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 xml:space="preserve"> </w:t>
      </w:r>
      <w:proofErr w:type="spellStart"/>
      <w:r w:rsidRPr="00FA65C7">
        <w:rPr>
          <w:rFonts w:ascii="Roboto" w:hAnsi="Roboto"/>
          <w:b/>
          <w:color w:val="000000"/>
          <w:shd w:val="clear" w:color="auto" w:fill="FFFFFF"/>
        </w:rPr>
        <w:t>компетенције</w:t>
      </w:r>
      <w:proofErr w:type="spellEnd"/>
      <w:r w:rsidRPr="00FA65C7">
        <w:rPr>
          <w:rFonts w:ascii="Roboto" w:hAnsi="Roboto"/>
          <w:b/>
          <w:color w:val="000000"/>
          <w:shd w:val="clear" w:color="auto" w:fill="FFFFFF"/>
        </w:rPr>
        <w:t>. </w:t>
      </w:r>
    </w:p>
    <w:p w:rsidR="005D3A7E" w:rsidRPr="00872525" w:rsidRDefault="005D3A7E" w:rsidP="005D3A7E">
      <w:pPr>
        <w:jc w:val="both"/>
        <w:rPr>
          <w:lang w:val="sr-Cyrl-RS"/>
        </w:rPr>
      </w:pPr>
    </w:p>
    <w:p w:rsidR="005D3A7E" w:rsidRDefault="005D3A7E" w:rsidP="005D3A7E">
      <w:pPr>
        <w:jc w:val="both"/>
        <w:rPr>
          <w:lang w:val="sr-Cyrl-RS"/>
        </w:rPr>
      </w:pPr>
      <w:r>
        <w:rPr>
          <w:lang w:val="sr-Cyrl-RS"/>
        </w:rPr>
        <w:t xml:space="preserve">У изборном поступку за </w:t>
      </w:r>
      <w:r w:rsidR="00E4727B">
        <w:rPr>
          <w:lang w:val="sr-Cyrl-RS"/>
        </w:rPr>
        <w:t>сва</w:t>
      </w:r>
      <w:r>
        <w:rPr>
          <w:lang w:val="sr-Cyrl-RS"/>
        </w:rPr>
        <w:t xml:space="preserve"> извршилачка радна места проверавају се:</w:t>
      </w:r>
    </w:p>
    <w:p w:rsidR="00976B1D" w:rsidRPr="00976B1D" w:rsidRDefault="00976B1D" w:rsidP="00976B1D">
      <w:pPr>
        <w:jc w:val="both"/>
        <w:rPr>
          <w:color w:val="000000" w:themeColor="text1"/>
          <w:shd w:val="clear" w:color="auto" w:fill="FFFFFF"/>
          <w:lang w:val="sr-Cyrl-CS"/>
        </w:rPr>
      </w:pPr>
      <w:r w:rsidRPr="00976B1D">
        <w:rPr>
          <w:color w:val="000000" w:themeColor="text1"/>
          <w:shd w:val="clear" w:color="auto" w:fill="FFFFFF"/>
          <w:lang w:val="sr-Cyrl-CS"/>
        </w:rPr>
        <w:t xml:space="preserve">•    </w:t>
      </w:r>
      <w:r w:rsidRPr="00976B1D">
        <w:rPr>
          <w:b/>
          <w:bCs/>
          <w:color w:val="000000" w:themeColor="text1"/>
          <w:shd w:val="clear" w:color="auto" w:fill="FFFFFF"/>
          <w:lang w:val="sr-Cyrl-CS"/>
        </w:rPr>
        <w:t>„Организација и рад државних органа Републике Србије”</w:t>
      </w:r>
      <w:r w:rsidRPr="00976B1D">
        <w:rPr>
          <w:color w:val="000000" w:themeColor="text1"/>
          <w:shd w:val="clear" w:color="auto" w:fill="FFFFFF"/>
          <w:lang w:val="sr-Cyrl-CS"/>
        </w:rPr>
        <w:t xml:space="preserve"> - провераваће се путем теста (пис</w:t>
      </w:r>
      <w:r w:rsidR="005D3A7E">
        <w:rPr>
          <w:color w:val="000000" w:themeColor="text1"/>
          <w:shd w:val="clear" w:color="auto" w:fill="FFFFFF"/>
          <w:lang w:val="sr-Cyrl-CS"/>
        </w:rPr>
        <w:t>а</w:t>
      </w:r>
      <w:r w:rsidRPr="00976B1D">
        <w:rPr>
          <w:color w:val="000000" w:themeColor="text1"/>
          <w:shd w:val="clear" w:color="auto" w:fill="FFFFFF"/>
          <w:lang w:val="sr-Cyrl-CS"/>
        </w:rPr>
        <w:t>но)</w:t>
      </w:r>
    </w:p>
    <w:p w:rsidR="00976B1D" w:rsidRPr="00976B1D" w:rsidRDefault="00976B1D" w:rsidP="00976B1D">
      <w:pPr>
        <w:jc w:val="both"/>
        <w:rPr>
          <w:color w:val="000000" w:themeColor="text1"/>
          <w:shd w:val="clear" w:color="auto" w:fill="FFFFFF"/>
          <w:lang w:val="sr-Cyrl-CS"/>
        </w:rPr>
      </w:pPr>
      <w:r w:rsidRPr="00976B1D">
        <w:rPr>
          <w:color w:val="000000" w:themeColor="text1"/>
          <w:shd w:val="clear" w:color="auto" w:fill="FFFFFF"/>
          <w:lang w:val="sr-Cyrl-CS"/>
        </w:rPr>
        <w:t xml:space="preserve">•    </w:t>
      </w:r>
      <w:r w:rsidRPr="00976B1D">
        <w:rPr>
          <w:b/>
          <w:bCs/>
          <w:color w:val="000000" w:themeColor="text1"/>
          <w:shd w:val="clear" w:color="auto" w:fill="FFFFFF"/>
          <w:lang w:val="sr-Cyrl-CS"/>
        </w:rPr>
        <w:t>„Дигитална писменост”</w:t>
      </w:r>
      <w:r w:rsidRPr="00976B1D">
        <w:rPr>
          <w:color w:val="000000" w:themeColor="text1"/>
          <w:shd w:val="clear" w:color="auto" w:fill="FFFFFF"/>
          <w:lang w:val="sr-Cyrl-CS"/>
        </w:rPr>
        <w:t xml:space="preserve"> - провераваће се решавањем задатака  (практичним радом на рачунару)</w:t>
      </w:r>
    </w:p>
    <w:p w:rsidR="00976B1D" w:rsidRPr="00976B1D" w:rsidRDefault="00976B1D" w:rsidP="00976B1D">
      <w:pPr>
        <w:jc w:val="both"/>
        <w:rPr>
          <w:color w:val="000000" w:themeColor="text1"/>
          <w:shd w:val="clear" w:color="auto" w:fill="FFFFFF"/>
          <w:lang w:val="sr-Cyrl-CS"/>
        </w:rPr>
      </w:pPr>
      <w:r w:rsidRPr="00976B1D">
        <w:rPr>
          <w:b/>
          <w:bCs/>
          <w:color w:val="000000" w:themeColor="text1"/>
          <w:shd w:val="clear" w:color="auto" w:fill="FFFFFF"/>
          <w:lang w:val="sr-Cyrl-CS"/>
        </w:rPr>
        <w:t>•    „Пословна комуникација”</w:t>
      </w:r>
      <w:r w:rsidRPr="00976B1D">
        <w:rPr>
          <w:color w:val="000000" w:themeColor="text1"/>
          <w:shd w:val="clear" w:color="auto" w:fill="FFFFFF"/>
          <w:lang w:val="sr-Cyrl-CS"/>
        </w:rPr>
        <w:t xml:space="preserve"> - провераваће се путем симулације (пис</w:t>
      </w:r>
      <w:r w:rsidR="005D3A7E">
        <w:rPr>
          <w:color w:val="000000" w:themeColor="text1"/>
          <w:shd w:val="clear" w:color="auto" w:fill="FFFFFF"/>
          <w:lang w:val="sr-Cyrl-CS"/>
        </w:rPr>
        <w:t>а</w:t>
      </w:r>
      <w:r w:rsidRPr="00976B1D">
        <w:rPr>
          <w:color w:val="000000" w:themeColor="text1"/>
          <w:shd w:val="clear" w:color="auto" w:fill="FFFFFF"/>
          <w:lang w:val="sr-Cyrl-CS"/>
        </w:rPr>
        <w:t>но).</w:t>
      </w:r>
    </w:p>
    <w:p w:rsidR="00976B1D" w:rsidRPr="00976B1D" w:rsidRDefault="00976B1D" w:rsidP="00976B1D">
      <w:pPr>
        <w:jc w:val="both"/>
        <w:rPr>
          <w:rFonts w:eastAsiaTheme="minorHAnsi"/>
          <w:shd w:val="clear" w:color="auto" w:fill="FFFFFF"/>
          <w:lang w:val="sr-Latn-RS"/>
        </w:rPr>
      </w:pPr>
      <w:r w:rsidRPr="00976B1D">
        <w:rPr>
          <w:rFonts w:eastAsiaTheme="minorHAnsi"/>
          <w:shd w:val="clear" w:color="auto" w:fill="FFFFFF"/>
          <w:lang w:val="sr-Latn-RS"/>
        </w:rPr>
        <w:t>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неопходно је да уз пријавни образац  (уредно и у потпуности попуњен у делу *Рад на рачунару), достави и тражени доказ у оригиналу или овереној фотокопији.</w:t>
      </w:r>
    </w:p>
    <w:p w:rsidR="00976B1D" w:rsidRPr="00976B1D" w:rsidRDefault="00976B1D" w:rsidP="00976B1D">
      <w:pPr>
        <w:jc w:val="both"/>
        <w:rPr>
          <w:rFonts w:eastAsiaTheme="minorHAnsi"/>
          <w:shd w:val="clear" w:color="auto" w:fill="FFFFFF"/>
          <w:lang w:val="sr-Latn-RS"/>
        </w:rPr>
      </w:pPr>
      <w:r w:rsidRPr="00976B1D">
        <w:rPr>
          <w:rFonts w:eastAsiaTheme="minorHAnsi"/>
          <w:shd w:val="clear" w:color="auto" w:fill="FFFFFF"/>
          <w:lang w:val="sr-Latn-R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976B1D" w:rsidRPr="005F5D02" w:rsidRDefault="00976B1D" w:rsidP="00976B1D">
      <w:pPr>
        <w:tabs>
          <w:tab w:val="left" w:pos="9720"/>
        </w:tabs>
        <w:jc w:val="both"/>
        <w:rPr>
          <w:rFonts w:eastAsiaTheme="minorHAnsi"/>
          <w:shd w:val="clear" w:color="auto" w:fill="FFFFFF"/>
          <w:lang w:val="sr-Cyrl-RS"/>
        </w:rPr>
      </w:pPr>
      <w:r w:rsidRPr="00976B1D">
        <w:rPr>
          <w:rFonts w:eastAsiaTheme="minorHAnsi"/>
          <w:shd w:val="clear" w:color="auto" w:fill="FFFFFF"/>
          <w:lang w:val="sr-Latn-RS"/>
        </w:rPr>
        <w:t xml:space="preserve">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r w:rsidRPr="00976B1D">
        <w:rPr>
          <w:rStyle w:val="Hyperlink"/>
          <w:rFonts w:eastAsiaTheme="minorHAnsi"/>
          <w:shd w:val="clear" w:color="auto" w:fill="FFFFFF"/>
          <w:lang w:val="sr-Latn-RS"/>
        </w:rPr>
        <w:fldChar w:fldCharType="begin"/>
      </w:r>
      <w:r w:rsidRPr="00976B1D">
        <w:rPr>
          <w:rStyle w:val="Hyperlink"/>
          <w:rFonts w:eastAsiaTheme="minorHAnsi"/>
          <w:shd w:val="clear" w:color="auto" w:fill="FFFFFF"/>
          <w:lang w:val="sr-Latn-RS"/>
        </w:rPr>
        <w:instrText xml:space="preserve"> HYPERLINK "http://www.suk.gov.rs" </w:instrText>
      </w:r>
      <w:r w:rsidRPr="00976B1D">
        <w:rPr>
          <w:rStyle w:val="Hyperlink"/>
          <w:rFonts w:eastAsiaTheme="minorHAnsi"/>
          <w:shd w:val="clear" w:color="auto" w:fill="FFFFFF"/>
          <w:lang w:val="sr-Latn-RS"/>
        </w:rPr>
        <w:fldChar w:fldCharType="separate"/>
      </w:r>
      <w:r w:rsidRPr="00976B1D">
        <w:rPr>
          <w:rStyle w:val="Hyperlink"/>
          <w:rFonts w:eastAsiaTheme="minorHAnsi"/>
          <w:shd w:val="clear" w:color="auto" w:fill="FFFFFF"/>
          <w:lang w:val="sr-Latn-RS"/>
        </w:rPr>
        <w:t>www.suk.gov.rs</w:t>
      </w:r>
      <w:r w:rsidRPr="00976B1D">
        <w:rPr>
          <w:rStyle w:val="Hyperlink"/>
          <w:rFonts w:eastAsiaTheme="minorHAnsi"/>
          <w:shd w:val="clear" w:color="auto" w:fill="FFFFFF"/>
          <w:lang w:val="sr-Latn-RS"/>
        </w:rPr>
        <w:fldChar w:fldCharType="end"/>
      </w:r>
      <w:r w:rsidRPr="00976B1D">
        <w:rPr>
          <w:rFonts w:eastAsiaTheme="minorHAnsi"/>
          <w:shd w:val="clear" w:color="auto" w:fill="FFFFFF"/>
          <w:lang w:val="sr-Cyrl-RS"/>
        </w:rPr>
        <w:t>.</w:t>
      </w:r>
    </w:p>
    <w:p w:rsidR="00CE4A87" w:rsidRPr="00A376A7" w:rsidRDefault="00CE4A87" w:rsidP="00CE4A87">
      <w:pPr>
        <w:tabs>
          <w:tab w:val="left" w:pos="9720"/>
        </w:tabs>
        <w:jc w:val="both"/>
        <w:rPr>
          <w:rFonts w:ascii="Roboto" w:hAnsi="Roboto"/>
          <w:b/>
          <w:highlight w:val="yellow"/>
          <w:shd w:val="clear" w:color="auto" w:fill="FFFFFF"/>
          <w:lang w:val="sr-Cyrl-CS"/>
        </w:rPr>
      </w:pPr>
    </w:p>
    <w:p w:rsidR="00CE4A87" w:rsidRPr="00B140A6" w:rsidRDefault="00CE4A87" w:rsidP="00CE4A87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  <w:r w:rsidRPr="00B140A6">
        <w:rPr>
          <w:rFonts w:ascii="Roboto" w:hAnsi="Roboto"/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5D3A7E">
        <w:rPr>
          <w:rFonts w:ascii="Roboto" w:hAnsi="Roboto"/>
          <w:b/>
          <w:bCs/>
          <w:shd w:val="clear" w:color="auto" w:fill="FFFFFF"/>
          <w:lang w:val="sr-Cyrl-CS"/>
        </w:rPr>
        <w:t xml:space="preserve"> за радно место под редним бројем 1</w:t>
      </w:r>
      <w:r w:rsidRPr="00B140A6">
        <w:rPr>
          <w:rFonts w:ascii="Roboto" w:hAnsi="Roboto"/>
          <w:b/>
          <w:bCs/>
          <w:shd w:val="clear" w:color="auto" w:fill="FFFFFF"/>
          <w:lang w:val="sr-Cyrl-CS"/>
        </w:rPr>
        <w:t>:</w:t>
      </w:r>
    </w:p>
    <w:p w:rsidR="001F5CAC" w:rsidRPr="001F5CAC" w:rsidRDefault="001F5CAC" w:rsidP="001F5CAC">
      <w:pPr>
        <w:jc w:val="both"/>
        <w:rPr>
          <w:lang w:val="sr-Cyrl-RS"/>
        </w:rPr>
      </w:pPr>
      <w:r>
        <w:rPr>
          <w:b/>
          <w:lang w:val="sr-Cyrl-RS"/>
        </w:rPr>
        <w:t>П</w:t>
      </w:r>
      <w:r w:rsidRPr="001F5CAC">
        <w:rPr>
          <w:b/>
          <w:lang w:val="sr-Cyrl-RS"/>
        </w:rPr>
        <w:t xml:space="preserve">осебна функционална компетенција за област рада </w:t>
      </w:r>
      <w:r w:rsidRPr="001F5CAC">
        <w:rPr>
          <w:lang w:val="sr-Cyrl-RS"/>
        </w:rPr>
        <w:t xml:space="preserve">стручно –оперативних послова (поступак израде стручних налаза) - провераваће се </w:t>
      </w:r>
      <w:r w:rsidRPr="001F5CAC">
        <w:rPr>
          <w:lang w:val="sr-Cyrl-CS"/>
        </w:rPr>
        <w:t>писано путем симулације</w:t>
      </w:r>
      <w:r w:rsidRPr="001F5CAC">
        <w:rPr>
          <w:lang w:val="sr-Cyrl-RS"/>
        </w:rPr>
        <w:t>;</w:t>
      </w:r>
    </w:p>
    <w:p w:rsidR="001F5CAC" w:rsidRPr="001F5CAC" w:rsidRDefault="001F5CAC" w:rsidP="001F5CAC">
      <w:pPr>
        <w:jc w:val="both"/>
      </w:pPr>
      <w:r>
        <w:rPr>
          <w:b/>
          <w:lang w:val="sr-Cyrl-RS"/>
        </w:rPr>
        <w:t>П</w:t>
      </w:r>
      <w:r w:rsidRPr="001F5CAC">
        <w:rPr>
          <w:b/>
          <w:lang w:val="sr-Cyrl-RS"/>
        </w:rPr>
        <w:t>осебна функционална компетенција за радно место</w:t>
      </w:r>
      <w:r w:rsidRPr="001F5CAC">
        <w:rPr>
          <w:lang w:val="sr-Cyrl-RS"/>
        </w:rPr>
        <w:t xml:space="preserve"> – планска документа, прописи и акта из надлежности и организације органа (Закон о метрологији, Правилник о мерилима) - провераваће се </w:t>
      </w:r>
      <w:r w:rsidRPr="001F5CAC">
        <w:rPr>
          <w:lang w:val="sr-Cyrl-CS"/>
        </w:rPr>
        <w:t>писано путем симулације</w:t>
      </w:r>
      <w:r w:rsidRPr="001F5CAC">
        <w:rPr>
          <w:lang w:val="sr-Cyrl-RS"/>
        </w:rPr>
        <w:t>;</w:t>
      </w:r>
    </w:p>
    <w:p w:rsidR="001F5CAC" w:rsidRPr="001F5CAC" w:rsidRDefault="001F5CAC" w:rsidP="001F5CAC">
      <w:pPr>
        <w:jc w:val="both"/>
      </w:pPr>
      <w:r>
        <w:rPr>
          <w:b/>
          <w:lang w:val="sr-Cyrl-RS"/>
        </w:rPr>
        <w:t>П</w:t>
      </w:r>
      <w:r w:rsidRPr="001F5CAC">
        <w:rPr>
          <w:b/>
          <w:lang w:val="sr-Cyrl-RS"/>
        </w:rPr>
        <w:t>осебна функционална компетенција за радно место</w:t>
      </w:r>
      <w:r w:rsidRPr="001F5CAC">
        <w:rPr>
          <w:lang w:val="sr-Cyrl-RS"/>
        </w:rPr>
        <w:t xml:space="preserve"> – процедуре и методологије из делокруга радног места (Међународна упутства (</w:t>
      </w:r>
      <w:r w:rsidRPr="001F5CAC">
        <w:rPr>
          <w:lang w:val="sr-Latn-RS"/>
        </w:rPr>
        <w:t>EURAMET, WELMEC</w:t>
      </w:r>
      <w:r w:rsidRPr="001F5CAC">
        <w:rPr>
          <w:lang w:val="sr-Cyrl-RS"/>
        </w:rPr>
        <w:t xml:space="preserve">) и </w:t>
      </w:r>
      <w:r w:rsidRPr="001F5CAC">
        <w:rPr>
          <w:lang w:val="sr-Latn-RS"/>
        </w:rPr>
        <w:t xml:space="preserve">OIML </w:t>
      </w:r>
      <w:r w:rsidRPr="001F5CAC">
        <w:rPr>
          <w:lang w:val="sr-Cyrl-RS"/>
        </w:rPr>
        <w:t xml:space="preserve">документа и препоруке за мерне инструменте у делу еталонирања и оверавања из надлежности унутрашње јединице) - провераваће се </w:t>
      </w:r>
      <w:r w:rsidRPr="001F5CAC">
        <w:rPr>
          <w:lang w:val="sr-Cyrl-CS"/>
        </w:rPr>
        <w:t>писано путем симулације</w:t>
      </w:r>
      <w:r w:rsidRPr="001F5CAC">
        <w:t>.</w:t>
      </w:r>
    </w:p>
    <w:p w:rsidR="00823859" w:rsidRDefault="00823859" w:rsidP="00CE4A87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</w:p>
    <w:p w:rsidR="00584374" w:rsidRPr="00B140A6" w:rsidRDefault="00CE4A87" w:rsidP="00584374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  <w:r w:rsidRPr="004C0AB2">
        <w:rPr>
          <w:rFonts w:ascii="Roboto" w:hAnsi="Roboto"/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584374">
        <w:rPr>
          <w:rFonts w:ascii="Roboto" w:hAnsi="Roboto"/>
          <w:b/>
          <w:bCs/>
          <w:shd w:val="clear" w:color="auto" w:fill="FFFFFF"/>
          <w:lang w:val="sr-Cyrl-CS"/>
        </w:rPr>
        <w:t xml:space="preserve"> за радно место под редним бројем 2</w:t>
      </w:r>
      <w:r w:rsidR="00584374" w:rsidRPr="00B140A6">
        <w:rPr>
          <w:rFonts w:ascii="Roboto" w:hAnsi="Roboto"/>
          <w:b/>
          <w:bCs/>
          <w:shd w:val="clear" w:color="auto" w:fill="FFFFFF"/>
          <w:lang w:val="sr-Cyrl-CS"/>
        </w:rPr>
        <w:t>:</w:t>
      </w:r>
    </w:p>
    <w:p w:rsidR="002F4E6A" w:rsidRPr="002F4E6A" w:rsidRDefault="002F4E6A" w:rsidP="002F4E6A">
      <w:pPr>
        <w:jc w:val="both"/>
        <w:rPr>
          <w:lang w:val="sr-Cyrl-RS"/>
        </w:rPr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област рада</w:t>
      </w:r>
      <w:r w:rsidRPr="002F4E6A">
        <w:rPr>
          <w:lang w:val="sr-Cyrl-RS"/>
        </w:rPr>
        <w:t xml:space="preserve"> инспекцијских послова (поступак инспекцијског надзора и методе анализе ризика) – провераваће се писано путем симулације, </w:t>
      </w:r>
      <w:bookmarkStart w:id="0" w:name="_GoBack"/>
      <w:bookmarkEnd w:id="0"/>
    </w:p>
    <w:p w:rsidR="002F4E6A" w:rsidRPr="002F4E6A" w:rsidRDefault="002F4E6A" w:rsidP="002F4E6A">
      <w:pPr>
        <w:jc w:val="both"/>
      </w:pPr>
      <w:r>
        <w:rPr>
          <w:b/>
          <w:lang w:val="sr-Cyrl-RS"/>
        </w:rPr>
        <w:lastRenderedPageBreak/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планска документа, прописи и акта из надлежности и организације органа (Закон о метрологији, Уредба о начину вршења метролошког надзора, Правилник о врсти, облику и начину стављања државних жигова који се употребљавају при оверавању мерила, Правилник о врстама мерила која подлежу законској контроли)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прописи из делокруга радног места (Закон о државним службеницима)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t>.</w:t>
      </w:r>
    </w:p>
    <w:p w:rsidR="00CE4A87" w:rsidRDefault="00CE4A87" w:rsidP="00CE4A87">
      <w:pPr>
        <w:jc w:val="both"/>
        <w:rPr>
          <w:highlight w:val="yellow"/>
          <w:lang w:val="sr-Cyrl-CS"/>
        </w:rPr>
      </w:pPr>
    </w:p>
    <w:p w:rsidR="00076A09" w:rsidRPr="00B140A6" w:rsidRDefault="00076A09" w:rsidP="00076A09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  <w:r w:rsidRPr="004C0AB2">
        <w:rPr>
          <w:rFonts w:ascii="Roboto" w:hAnsi="Roboto"/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>
        <w:rPr>
          <w:rFonts w:ascii="Roboto" w:hAnsi="Roboto"/>
          <w:b/>
          <w:bCs/>
          <w:shd w:val="clear" w:color="auto" w:fill="FFFFFF"/>
          <w:lang w:val="sr-Cyrl-CS"/>
        </w:rPr>
        <w:t xml:space="preserve"> за радно место под редним бројем 3</w:t>
      </w:r>
      <w:r w:rsidRPr="00B140A6">
        <w:rPr>
          <w:rFonts w:ascii="Roboto" w:hAnsi="Roboto"/>
          <w:b/>
          <w:bCs/>
          <w:shd w:val="clear" w:color="auto" w:fill="FFFFFF"/>
          <w:lang w:val="sr-Cyrl-CS"/>
        </w:rPr>
        <w:t>:</w:t>
      </w:r>
    </w:p>
    <w:p w:rsidR="002F4E6A" w:rsidRPr="002F4E6A" w:rsidRDefault="002F4E6A" w:rsidP="002F4E6A">
      <w:pPr>
        <w:jc w:val="both"/>
        <w:rPr>
          <w:lang w:val="sr-Cyrl-RS"/>
        </w:rPr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област рада</w:t>
      </w:r>
      <w:r w:rsidRPr="002F4E6A">
        <w:rPr>
          <w:lang w:val="sr-Cyrl-RS"/>
        </w:rPr>
        <w:t xml:space="preserve"> инспекцијских послова (поступак инспекцијског надзора и методе анализе ризика) – провераваће се писано путем симулације;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планска документа, прописи и акта из надлежности и организације органа (Закон о метрологији, Уредба о начину вршења метролошког надзора, Правилник о врсти, облику и начину стављања државних жигова који се употребљавају при оверавању мерила, Правилник о врстама мерила која подлежу законској контроли)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прописи из делокруга радног места (Закон о државним службеницима)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t>.</w:t>
      </w:r>
    </w:p>
    <w:p w:rsidR="00076A09" w:rsidRDefault="00076A09" w:rsidP="00CE4A87">
      <w:pPr>
        <w:jc w:val="both"/>
        <w:rPr>
          <w:highlight w:val="yellow"/>
          <w:lang w:val="sr-Cyrl-CS"/>
        </w:rPr>
      </w:pPr>
    </w:p>
    <w:p w:rsidR="003B538B" w:rsidRDefault="003B538B" w:rsidP="003B538B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  <w:r w:rsidRPr="004C0AB2">
        <w:rPr>
          <w:rFonts w:ascii="Roboto" w:hAnsi="Roboto"/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>
        <w:rPr>
          <w:rFonts w:ascii="Roboto" w:hAnsi="Roboto"/>
          <w:b/>
          <w:bCs/>
          <w:shd w:val="clear" w:color="auto" w:fill="FFFFFF"/>
          <w:lang w:val="sr-Cyrl-CS"/>
        </w:rPr>
        <w:t xml:space="preserve"> за радно место под редним бројем </w:t>
      </w:r>
      <w:r>
        <w:rPr>
          <w:rFonts w:ascii="Roboto" w:hAnsi="Roboto"/>
          <w:b/>
          <w:bCs/>
          <w:shd w:val="clear" w:color="auto" w:fill="FFFFFF"/>
          <w:lang w:val="sr-Latn-RS"/>
        </w:rPr>
        <w:t>4</w:t>
      </w:r>
      <w:r w:rsidRPr="00B140A6">
        <w:rPr>
          <w:rFonts w:ascii="Roboto" w:hAnsi="Roboto"/>
          <w:b/>
          <w:bCs/>
          <w:shd w:val="clear" w:color="auto" w:fill="FFFFFF"/>
          <w:lang w:val="sr-Cyrl-CS"/>
        </w:rPr>
        <w:t>:</w:t>
      </w:r>
    </w:p>
    <w:p w:rsidR="002F4E6A" w:rsidRPr="002F4E6A" w:rsidRDefault="002F4E6A" w:rsidP="002F4E6A">
      <w:pPr>
        <w:jc w:val="both"/>
        <w:rPr>
          <w:lang w:val="sr-Cyrl-RS"/>
        </w:rPr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 xml:space="preserve">осебна функционална компетенција за област рада </w:t>
      </w:r>
      <w:r w:rsidRPr="002F4E6A">
        <w:rPr>
          <w:lang w:val="sr-Cyrl-RS"/>
        </w:rPr>
        <w:t xml:space="preserve">стручно –оперативних послова (технике израде општих, појединачних и других правних и осталих аката)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планска документа, прописи и акта из надлежности и организације органа (Закон о метрологији)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прописи из делокруга радног места (Закон о републичким административним таксама)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t>.</w:t>
      </w:r>
    </w:p>
    <w:p w:rsidR="00FE5D78" w:rsidRDefault="00FE5D78" w:rsidP="00FE5D78">
      <w:pPr>
        <w:jc w:val="both"/>
      </w:pPr>
    </w:p>
    <w:p w:rsidR="002F4E6A" w:rsidRDefault="002F4E6A" w:rsidP="002F4E6A">
      <w:pPr>
        <w:jc w:val="both"/>
        <w:rPr>
          <w:rFonts w:ascii="Roboto" w:hAnsi="Roboto"/>
          <w:b/>
          <w:bCs/>
          <w:shd w:val="clear" w:color="auto" w:fill="FFFFFF"/>
          <w:lang w:val="sr-Cyrl-CS"/>
        </w:rPr>
      </w:pPr>
      <w:r w:rsidRPr="004C0AB2">
        <w:rPr>
          <w:rFonts w:ascii="Roboto" w:hAnsi="Roboto"/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>
        <w:rPr>
          <w:rFonts w:ascii="Roboto" w:hAnsi="Roboto"/>
          <w:b/>
          <w:bCs/>
          <w:shd w:val="clear" w:color="auto" w:fill="FFFFFF"/>
          <w:lang w:val="sr-Cyrl-CS"/>
        </w:rPr>
        <w:t xml:space="preserve"> за радно место под редним бројем </w:t>
      </w:r>
      <w:r>
        <w:rPr>
          <w:rFonts w:ascii="Roboto" w:hAnsi="Roboto"/>
          <w:b/>
          <w:bCs/>
          <w:shd w:val="clear" w:color="auto" w:fill="FFFFFF"/>
          <w:lang w:val="sr-Latn-RS"/>
        </w:rPr>
        <w:t>5</w:t>
      </w:r>
      <w:r w:rsidRPr="00B140A6">
        <w:rPr>
          <w:rFonts w:ascii="Roboto" w:hAnsi="Roboto"/>
          <w:b/>
          <w:bCs/>
          <w:shd w:val="clear" w:color="auto" w:fill="FFFFFF"/>
          <w:lang w:val="sr-Cyrl-CS"/>
        </w:rPr>
        <w:t>:</w:t>
      </w:r>
    </w:p>
    <w:p w:rsidR="002F4E6A" w:rsidRPr="002F4E6A" w:rsidRDefault="002F4E6A" w:rsidP="002F4E6A">
      <w:pPr>
        <w:jc w:val="both"/>
        <w:rPr>
          <w:lang w:val="sr-Cyrl-RS"/>
        </w:rPr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 xml:space="preserve">осебна функционална компетенција за област рада </w:t>
      </w:r>
      <w:r w:rsidRPr="002F4E6A">
        <w:rPr>
          <w:lang w:val="sr-Cyrl-RS"/>
        </w:rPr>
        <w:t xml:space="preserve">стручно –оперативних послова (поступак израде стручних налаза)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планска документа, прописи и акта из надлежности и организације органа (Закон о метрологији, Правилник о мерилима, Правилник о врстама мерила која подлежу законској контроли) - провераваће се </w:t>
      </w:r>
      <w:r w:rsidRPr="002F4E6A">
        <w:rPr>
          <w:lang w:val="sr-Cyrl-CS"/>
        </w:rPr>
        <w:t>писано путем симулације</w:t>
      </w:r>
      <w:r w:rsidRPr="002F4E6A">
        <w:rPr>
          <w:lang w:val="sr-Cyrl-RS"/>
        </w:rPr>
        <w:t>;</w:t>
      </w:r>
    </w:p>
    <w:p w:rsidR="002F4E6A" w:rsidRPr="002F4E6A" w:rsidRDefault="002F4E6A" w:rsidP="002F4E6A">
      <w:pPr>
        <w:jc w:val="both"/>
      </w:pPr>
      <w:r>
        <w:rPr>
          <w:b/>
          <w:lang w:val="sr-Cyrl-RS"/>
        </w:rPr>
        <w:t>П</w:t>
      </w:r>
      <w:r w:rsidRPr="002F4E6A">
        <w:rPr>
          <w:b/>
          <w:lang w:val="sr-Cyrl-RS"/>
        </w:rPr>
        <w:t>осебна функционална компетенција за радно место</w:t>
      </w:r>
      <w:r w:rsidRPr="002F4E6A">
        <w:rPr>
          <w:lang w:val="sr-Cyrl-RS"/>
        </w:rPr>
        <w:t xml:space="preserve"> – прописи из делокруга радног места (Закон о државним службеницима) - провераваће се </w:t>
      </w:r>
      <w:r w:rsidRPr="002F4E6A">
        <w:rPr>
          <w:lang w:val="sr-Cyrl-CS"/>
        </w:rPr>
        <w:t>писано путем симулације</w:t>
      </w:r>
      <w:r w:rsidRPr="002F4E6A">
        <w:t>.</w:t>
      </w:r>
    </w:p>
    <w:p w:rsidR="002F4E6A" w:rsidRPr="003F6A75" w:rsidRDefault="002F4E6A" w:rsidP="00FE5D78">
      <w:pPr>
        <w:jc w:val="both"/>
      </w:pPr>
    </w:p>
    <w:p w:rsidR="00FE5D78" w:rsidRDefault="00FE5D78" w:rsidP="00FE5D78">
      <w:pPr>
        <w:pStyle w:val="ListParagraph"/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3577">
        <w:rPr>
          <w:rFonts w:ascii="Times New Roman" w:hAnsi="Times New Roman" w:cs="Times New Roman"/>
          <w:sz w:val="24"/>
          <w:szCs w:val="24"/>
          <w:lang w:val="sr-Cyrl-RS"/>
        </w:rPr>
        <w:t>Информације о материјалима за припрему кандидата за проверу посебних  функционалних компетенција могу се наћи на интернет презентацији Дирекције за мере и драгоцене метале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6" w:history="1">
        <w:r w:rsidRPr="00C16F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www.dmdm.rs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A09" w:rsidRPr="00A376A7" w:rsidRDefault="00076A09" w:rsidP="00CE4A87">
      <w:pPr>
        <w:jc w:val="both"/>
        <w:rPr>
          <w:highlight w:val="yellow"/>
          <w:lang w:val="sr-Cyrl-CS"/>
        </w:rPr>
      </w:pPr>
    </w:p>
    <w:p w:rsidR="00020209" w:rsidRPr="009557DF" w:rsidRDefault="00020209" w:rsidP="004F1C1D">
      <w:pPr>
        <w:jc w:val="both"/>
        <w:rPr>
          <w:rFonts w:ascii="Roboto" w:hAnsi="Roboto"/>
          <w:shd w:val="clear" w:color="auto" w:fill="FFFFFF"/>
          <w:lang w:val="sr-Cyrl-RS"/>
        </w:rPr>
      </w:pPr>
      <w:r w:rsidRPr="009557DF">
        <w:rPr>
          <w:rFonts w:ascii="Roboto" w:hAnsi="Roboto"/>
          <w:b/>
          <w:shd w:val="clear" w:color="auto" w:fill="FFFFFF"/>
          <w:lang w:val="sr-Cyrl-RS"/>
        </w:rPr>
        <w:lastRenderedPageBreak/>
        <w:t xml:space="preserve">Провера понашајних компетенција за </w:t>
      </w:r>
      <w:r w:rsidR="004A5430" w:rsidRPr="009557DF">
        <w:rPr>
          <w:rFonts w:ascii="Roboto" w:hAnsi="Roboto"/>
          <w:b/>
          <w:shd w:val="clear" w:color="auto" w:fill="FFFFFF"/>
          <w:lang w:val="sr-Cyrl-RS"/>
        </w:rPr>
        <w:t>сва</w:t>
      </w:r>
      <w:r w:rsidRPr="009557DF">
        <w:rPr>
          <w:rFonts w:ascii="Roboto" w:hAnsi="Roboto"/>
          <w:b/>
          <w:shd w:val="clear" w:color="auto" w:fill="FFFFFF"/>
          <w:lang w:val="sr-Cyrl-RS"/>
        </w:rPr>
        <w:t xml:space="preserve"> извршилачка радна места:</w:t>
      </w:r>
    </w:p>
    <w:p w:rsidR="00020209" w:rsidRDefault="0077123A" w:rsidP="004F1C1D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  <w:r>
        <w:rPr>
          <w:rFonts w:ascii="Roboto" w:hAnsi="Roboto"/>
          <w:color w:val="000000"/>
          <w:shd w:val="clear" w:color="auto" w:fill="FFFFFF"/>
          <w:lang w:val="sr-Cyrl-RS"/>
        </w:rPr>
        <w:t>Понашајне компетенције (</w:t>
      </w:r>
      <w:r w:rsidR="00F1624C">
        <w:rPr>
          <w:rFonts w:ascii="Roboto" w:hAnsi="Roboto"/>
          <w:color w:val="000000"/>
          <w:shd w:val="clear" w:color="auto" w:fill="FFFFFF"/>
          <w:lang w:val="sr-Cyrl-RS"/>
        </w:rPr>
        <w:t>у</w:t>
      </w:r>
      <w:r>
        <w:rPr>
          <w:rFonts w:ascii="Roboto" w:hAnsi="Roboto"/>
          <w:color w:val="000000"/>
          <w:shd w:val="clear" w:color="auto" w:fill="FFFFFF"/>
          <w:lang w:val="sr-Cyrl-RS"/>
        </w:rPr>
        <w:t xml:space="preserve">прављање информацијама, </w:t>
      </w:r>
      <w:r w:rsidR="00F1624C">
        <w:rPr>
          <w:rFonts w:ascii="Roboto" w:hAnsi="Roboto"/>
          <w:color w:val="000000"/>
          <w:shd w:val="clear" w:color="auto" w:fill="FFFFFF"/>
          <w:lang w:val="sr-Cyrl-RS"/>
        </w:rPr>
        <w:t>у</w:t>
      </w:r>
      <w:r>
        <w:rPr>
          <w:rFonts w:ascii="Roboto" w:hAnsi="Roboto"/>
          <w:color w:val="000000"/>
          <w:shd w:val="clear" w:color="auto" w:fill="FFFFFF"/>
          <w:lang w:val="sr-Cyrl-RS"/>
        </w:rPr>
        <w:t xml:space="preserve">прављање задацима и остваривање резултата, </w:t>
      </w:r>
      <w:r w:rsidR="00F1624C">
        <w:rPr>
          <w:rFonts w:ascii="Roboto" w:hAnsi="Roboto"/>
          <w:color w:val="000000"/>
          <w:shd w:val="clear" w:color="auto" w:fill="FFFFFF"/>
          <w:lang w:val="sr-Cyrl-RS"/>
        </w:rPr>
        <w:t>о</w:t>
      </w:r>
      <w:r>
        <w:rPr>
          <w:rFonts w:ascii="Roboto" w:hAnsi="Roboto"/>
          <w:color w:val="000000"/>
          <w:shd w:val="clear" w:color="auto" w:fill="FFFFFF"/>
          <w:lang w:val="sr-Cyrl-RS"/>
        </w:rPr>
        <w:t xml:space="preserve">ријентација ка учењу и променама, </w:t>
      </w:r>
      <w:r w:rsidR="00F1624C">
        <w:rPr>
          <w:rFonts w:ascii="Roboto" w:hAnsi="Roboto"/>
          <w:color w:val="000000"/>
          <w:shd w:val="clear" w:color="auto" w:fill="FFFFFF"/>
          <w:lang w:val="sr-Cyrl-RS"/>
        </w:rPr>
        <w:t>и</w:t>
      </w:r>
      <w:r>
        <w:rPr>
          <w:rFonts w:ascii="Roboto" w:hAnsi="Roboto"/>
          <w:color w:val="000000"/>
          <w:shd w:val="clear" w:color="auto" w:fill="FFFFFF"/>
          <w:lang w:val="sr-Cyrl-RS"/>
        </w:rPr>
        <w:t xml:space="preserve">зградња и одржавање професионалних односа, </w:t>
      </w:r>
      <w:r w:rsidR="00F1624C">
        <w:rPr>
          <w:rFonts w:ascii="Roboto" w:hAnsi="Roboto"/>
          <w:color w:val="000000"/>
          <w:shd w:val="clear" w:color="auto" w:fill="FFFFFF"/>
          <w:lang w:val="sr-Cyrl-RS"/>
        </w:rPr>
        <w:t>с</w:t>
      </w:r>
      <w:r>
        <w:rPr>
          <w:rFonts w:ascii="Roboto" w:hAnsi="Roboto"/>
          <w:color w:val="000000"/>
          <w:shd w:val="clear" w:color="auto" w:fill="FFFFFF"/>
          <w:lang w:val="sr-Cyrl-RS"/>
        </w:rPr>
        <w:t>аве</w:t>
      </w:r>
      <w:r w:rsidR="00113CAC">
        <w:rPr>
          <w:rFonts w:ascii="Roboto" w:hAnsi="Roboto"/>
          <w:color w:val="000000"/>
          <w:shd w:val="clear" w:color="auto" w:fill="FFFFFF"/>
          <w:lang w:val="sr-Cyrl-RS"/>
        </w:rPr>
        <w:t>сност, посвећеност и интегритет</w:t>
      </w:r>
      <w:r>
        <w:rPr>
          <w:rFonts w:ascii="Roboto" w:hAnsi="Roboto"/>
          <w:color w:val="000000"/>
          <w:shd w:val="clear" w:color="auto" w:fill="FFFFFF"/>
          <w:lang w:val="sr-Cyrl-RS"/>
        </w:rPr>
        <w:t>) – провераваће се путем психометријских тестова и интервјуа базирано</w:t>
      </w:r>
      <w:r w:rsidR="00EB078A">
        <w:rPr>
          <w:rFonts w:ascii="Roboto" w:hAnsi="Roboto"/>
          <w:color w:val="000000"/>
          <w:shd w:val="clear" w:color="auto" w:fill="FFFFFF"/>
          <w:lang w:val="sr-Cyrl-RS"/>
        </w:rPr>
        <w:t>г</w:t>
      </w:r>
      <w:r>
        <w:rPr>
          <w:rFonts w:ascii="Roboto" w:hAnsi="Roboto"/>
          <w:color w:val="000000"/>
          <w:shd w:val="clear" w:color="auto" w:fill="FFFFFF"/>
          <w:lang w:val="sr-Cyrl-RS"/>
        </w:rPr>
        <w:t xml:space="preserve"> на компетенцијама.</w:t>
      </w:r>
    </w:p>
    <w:p w:rsidR="0077123A" w:rsidRDefault="0077123A" w:rsidP="004F1C1D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77123A" w:rsidRDefault="0077123A" w:rsidP="004F1C1D">
      <w:pPr>
        <w:jc w:val="both"/>
        <w:rPr>
          <w:rFonts w:ascii="Roboto" w:hAnsi="Roboto"/>
          <w:b/>
          <w:color w:val="000000"/>
          <w:shd w:val="clear" w:color="auto" w:fill="FFFFFF"/>
          <w:lang w:val="sr-Cyrl-RS"/>
        </w:rPr>
      </w:pPr>
      <w:r>
        <w:rPr>
          <w:rFonts w:ascii="Roboto" w:hAnsi="Roboto"/>
          <w:b/>
          <w:color w:val="000000"/>
          <w:shd w:val="clear" w:color="auto" w:fill="FFFFFF"/>
          <w:lang w:val="sr-Cyrl-RS"/>
        </w:rPr>
        <w:t xml:space="preserve">Интервју са комисијом и вредновање кандидата за </w:t>
      </w:r>
      <w:r w:rsidR="00FD5236">
        <w:rPr>
          <w:rFonts w:ascii="Roboto" w:hAnsi="Roboto"/>
          <w:b/>
          <w:color w:val="000000"/>
          <w:shd w:val="clear" w:color="auto" w:fill="FFFFFF"/>
          <w:lang w:val="sr-Cyrl-RS"/>
        </w:rPr>
        <w:t>сва</w:t>
      </w:r>
      <w:r>
        <w:rPr>
          <w:rFonts w:ascii="Roboto" w:hAnsi="Roboto"/>
          <w:b/>
          <w:color w:val="000000"/>
          <w:shd w:val="clear" w:color="auto" w:fill="FFFFFF"/>
          <w:lang w:val="sr-Cyrl-RS"/>
        </w:rPr>
        <w:t xml:space="preserve"> извршилачка радна места:</w:t>
      </w:r>
    </w:p>
    <w:p w:rsidR="0077123A" w:rsidRDefault="0077123A" w:rsidP="004F1C1D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  <w:r>
        <w:rPr>
          <w:rFonts w:ascii="Roboto" w:hAnsi="Roboto"/>
          <w:color w:val="000000"/>
          <w:shd w:val="clear" w:color="auto" w:fill="FFFFFF"/>
          <w:lang w:val="sr-Cyrl-RS"/>
        </w:rPr>
        <w:t>Процена мотивације за рад на радном месту и прихватање вредности државних органа – провераваће се путем интервјуа са комисијом (усмено).</w:t>
      </w:r>
    </w:p>
    <w:p w:rsidR="004D1D91" w:rsidRPr="0077123A" w:rsidRDefault="004D1D91" w:rsidP="004F1C1D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4D1D91" w:rsidRDefault="004D1D91" w:rsidP="004D1D91">
      <w:pPr>
        <w:jc w:val="both"/>
        <w:rPr>
          <w:b/>
          <w:lang w:val="sr-Cyrl-RS"/>
        </w:rPr>
      </w:pPr>
      <w:r>
        <w:rPr>
          <w:b/>
          <w:lang w:val="sr-Latn-RS"/>
        </w:rPr>
        <w:t>VI</w:t>
      </w:r>
      <w:r w:rsidRPr="00C25D05">
        <w:rPr>
          <w:b/>
          <w:lang w:val="sr-Latn-RS"/>
        </w:rPr>
        <w:t xml:space="preserve"> </w:t>
      </w:r>
      <w:r w:rsidR="00682C77">
        <w:rPr>
          <w:b/>
          <w:lang w:val="sr-Latn-RS"/>
        </w:rPr>
        <w:t xml:space="preserve"> </w:t>
      </w:r>
      <w:r w:rsidRPr="00C25D05">
        <w:rPr>
          <w:b/>
          <w:lang w:val="sr-Cyrl-RS"/>
        </w:rPr>
        <w:t>Рок за подношење пријава</w:t>
      </w:r>
      <w:r>
        <w:rPr>
          <w:b/>
          <w:lang w:val="sr-Latn-RS"/>
        </w:rPr>
        <w:t>:</w:t>
      </w:r>
      <w:r w:rsidRPr="00C25D05">
        <w:rPr>
          <w:b/>
          <w:lang w:val="sr-Cyrl-RS"/>
        </w:rPr>
        <w:t xml:space="preserve"> </w:t>
      </w:r>
    </w:p>
    <w:p w:rsidR="004D1D91" w:rsidRDefault="004D1D91" w:rsidP="004D1D91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Рок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подношење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пријава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 w:rsidR="00B54EFC">
        <w:rPr>
          <w:rFonts w:ascii="Roboto" w:hAnsi="Roboto"/>
          <w:color w:val="000000"/>
          <w:shd w:val="clear" w:color="auto" w:fill="FFFFFF"/>
          <w:lang w:val="sr-Cyrl-RS"/>
        </w:rPr>
        <w:t xml:space="preserve"> </w:t>
      </w:r>
      <w:r w:rsidR="00B54EFC" w:rsidRPr="003E13F8">
        <w:rPr>
          <w:color w:val="000000"/>
          <w:lang w:val="sr-Cyrl-RS" w:eastAsia="en-GB"/>
        </w:rPr>
        <w:t>8</w:t>
      </w:r>
      <w:r w:rsidR="00B54EFC" w:rsidRPr="003E13F8">
        <w:rPr>
          <w:color w:val="000000"/>
          <w:lang w:val="ru-RU" w:eastAsia="en-GB"/>
        </w:rPr>
        <w:t xml:space="preserve"> (осам) </w:t>
      </w:r>
      <w:proofErr w:type="spellStart"/>
      <w:r>
        <w:rPr>
          <w:rFonts w:ascii="Roboto" w:hAnsi="Roboto"/>
          <w:color w:val="000000"/>
          <w:shd w:val="clear" w:color="auto" w:fill="FFFFFF"/>
        </w:rPr>
        <w:t>дана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почиње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тече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наредног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објављивања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текста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јавног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периодичном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издању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Националне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запошљавање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– </w:t>
      </w:r>
      <w:proofErr w:type="spellStart"/>
      <w:r>
        <w:rPr>
          <w:rFonts w:ascii="Roboto" w:hAnsi="Roboto"/>
          <w:color w:val="000000"/>
          <w:shd w:val="clear" w:color="auto" w:fill="FFFFFF"/>
        </w:rPr>
        <w:t>листу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„</w:t>
      </w:r>
      <w:proofErr w:type="spellStart"/>
      <w:r>
        <w:rPr>
          <w:rFonts w:ascii="Roboto" w:hAnsi="Roboto"/>
          <w:color w:val="000000"/>
          <w:shd w:val="clear" w:color="auto" w:fill="FFFFFF"/>
        </w:rPr>
        <w:t>Послови</w:t>
      </w:r>
      <w:r>
        <w:rPr>
          <w:color w:val="000000"/>
          <w:shd w:val="clear" w:color="auto" w:fill="FFFFFF"/>
        </w:rPr>
        <w:t>ˮ</w:t>
      </w:r>
      <w:proofErr w:type="spellEnd"/>
      <w:r>
        <w:rPr>
          <w:rFonts w:ascii="Roboto" w:hAnsi="Roboto"/>
          <w:color w:val="000000"/>
          <w:shd w:val="clear" w:color="auto" w:fill="FFFFFF"/>
        </w:rPr>
        <w:t>. </w:t>
      </w:r>
    </w:p>
    <w:p w:rsidR="004D1D91" w:rsidRDefault="004D1D91" w:rsidP="004D1D91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4D1D91" w:rsidRDefault="004D1D91" w:rsidP="004D1D91">
      <w:pPr>
        <w:jc w:val="both"/>
        <w:rPr>
          <w:b/>
          <w:lang w:val="sr-Cyrl-RS"/>
        </w:rPr>
      </w:pPr>
      <w:r>
        <w:rPr>
          <w:b/>
          <w:lang w:val="sr-Latn-RS"/>
        </w:rPr>
        <w:t xml:space="preserve">VII </w:t>
      </w:r>
      <w:r w:rsidR="00682C77">
        <w:rPr>
          <w:b/>
          <w:lang w:val="sr-Latn-RS"/>
        </w:rPr>
        <w:t xml:space="preserve"> </w:t>
      </w:r>
      <w:r>
        <w:rPr>
          <w:b/>
          <w:lang w:val="sr-Cyrl-RS"/>
        </w:rPr>
        <w:t>Пријава на јавни конкурс:</w:t>
      </w:r>
    </w:p>
    <w:p w:rsidR="004D1D91" w:rsidRPr="004D1D91" w:rsidRDefault="004D1D91" w:rsidP="004D1D91">
      <w:pPr>
        <w:jc w:val="both"/>
        <w:rPr>
          <w:lang w:val="sr-Latn-RS"/>
        </w:rPr>
      </w:pPr>
      <w:r>
        <w:rPr>
          <w:lang w:val="sr-Cyrl-RS"/>
        </w:rPr>
        <w:t>Врши се на Обрасцу пријаве који је доступан на интернет презентацији Службе за управљање кадровима и Дирекциј</w:t>
      </w:r>
      <w:r w:rsidR="00E72325">
        <w:rPr>
          <w:lang w:val="sr-Cyrl-RS"/>
        </w:rPr>
        <w:t>е</w:t>
      </w:r>
      <w:r>
        <w:rPr>
          <w:lang w:val="sr-Cyrl-RS"/>
        </w:rPr>
        <w:t xml:space="preserve"> за мере и драгоцене метале или у штампаној верзији у писарници Дирекције за мере и драгоцене метале, Београд, Мике Аласа 14.</w:t>
      </w:r>
    </w:p>
    <w:p w:rsidR="004D1D91" w:rsidRPr="00E76274" w:rsidRDefault="004D1D91" w:rsidP="004D1D91">
      <w:pPr>
        <w:jc w:val="both"/>
        <w:rPr>
          <w:lang w:val="sr-Cyrl-RS"/>
        </w:rPr>
      </w:pPr>
      <w:r>
        <w:rPr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</w:t>
      </w:r>
      <w:r w:rsidR="005B1D76">
        <w:rPr>
          <w:lang w:val="sr-Cyrl-RS"/>
        </w:rPr>
        <w:t>лац</w:t>
      </w:r>
      <w:r>
        <w:rPr>
          <w:lang w:val="sr-Cyrl-RS"/>
        </w:rPr>
        <w:t xml:space="preserve"> пријаве се обавештава о додељеној шифри у року од три дана од дана пријема пријаве, достављањем наведеног податка на начин који је у пријави назначио за доставу обавештења.</w:t>
      </w:r>
    </w:p>
    <w:p w:rsidR="004D1D91" w:rsidRDefault="004D1D91" w:rsidP="007F5794">
      <w:pPr>
        <w:jc w:val="both"/>
        <w:rPr>
          <w:b/>
          <w:lang w:val="en-US"/>
        </w:rPr>
      </w:pPr>
    </w:p>
    <w:p w:rsidR="00FC5ED8" w:rsidRDefault="004D1D91" w:rsidP="007F5794">
      <w:pPr>
        <w:jc w:val="both"/>
        <w:rPr>
          <w:lang w:val="sr-Latn-RS"/>
        </w:rPr>
      </w:pPr>
      <w:r>
        <w:rPr>
          <w:b/>
          <w:lang w:val="en-US"/>
        </w:rPr>
        <w:t>VIII</w:t>
      </w:r>
      <w:r w:rsidR="007F5794" w:rsidRPr="00FC5ED8">
        <w:rPr>
          <w:b/>
          <w:lang w:val="sr-Cyrl-RS"/>
        </w:rPr>
        <w:t xml:space="preserve"> </w:t>
      </w:r>
      <w:r w:rsidR="00FC5ED8" w:rsidRPr="00FC5ED8">
        <w:rPr>
          <w:b/>
          <w:lang w:val="sr-Cyrl-CS"/>
        </w:rPr>
        <w:t>Адреса на коју се подноси попуњен образац пријаве на конкурс</w:t>
      </w:r>
      <w:r w:rsidR="00FC5ED8" w:rsidRPr="003A0247">
        <w:rPr>
          <w:b/>
          <w:lang w:val="sr-Cyrl-CS"/>
        </w:rPr>
        <w:t xml:space="preserve">: </w:t>
      </w:r>
      <w:r w:rsidR="00FC5ED8" w:rsidRPr="003A0247">
        <w:rPr>
          <w:lang w:val="sr-Cyrl-CS"/>
        </w:rPr>
        <w:t xml:space="preserve">Дирекција за мере и драгоцене метале, Београд, Мике Аласа 14, са назнаком „За </w:t>
      </w:r>
      <w:r w:rsidR="00FC5ED8">
        <w:rPr>
          <w:lang w:val="sr-Cyrl-RS"/>
        </w:rPr>
        <w:t>јавни</w:t>
      </w:r>
      <w:r w:rsidR="00FC5ED8" w:rsidRPr="003A0247">
        <w:rPr>
          <w:lang w:val="sr-Cyrl-CS"/>
        </w:rPr>
        <w:t xml:space="preserve"> </w:t>
      </w:r>
      <w:proofErr w:type="gramStart"/>
      <w:r w:rsidR="00FC5ED8" w:rsidRPr="003A0247">
        <w:rPr>
          <w:lang w:val="sr-Cyrl-CS"/>
        </w:rPr>
        <w:t>конкурс</w:t>
      </w:r>
      <w:r w:rsidR="00FC5ED8">
        <w:rPr>
          <w:lang w:val="sr-Cyrl-CS"/>
        </w:rPr>
        <w:t xml:space="preserve"> </w:t>
      </w:r>
      <w:r w:rsidR="009F590E">
        <w:rPr>
          <w:lang w:val="sr-Cyrl-CS"/>
        </w:rPr>
        <w:t>”</w:t>
      </w:r>
      <w:proofErr w:type="gramEnd"/>
      <w:r w:rsidR="00FC5ED8" w:rsidRPr="003A0247">
        <w:rPr>
          <w:lang w:val="sr-Cyrl-CS"/>
        </w:rPr>
        <w:t>.</w:t>
      </w:r>
    </w:p>
    <w:p w:rsidR="004D1D91" w:rsidRPr="004D1D91" w:rsidRDefault="004D1D91" w:rsidP="007F5794">
      <w:pPr>
        <w:jc w:val="both"/>
        <w:rPr>
          <w:lang w:val="sr-Latn-RS"/>
        </w:rPr>
      </w:pPr>
    </w:p>
    <w:p w:rsidR="00C25D05" w:rsidRDefault="00682C77" w:rsidP="00FC5ED8">
      <w:pPr>
        <w:jc w:val="both"/>
        <w:rPr>
          <w:b/>
          <w:lang w:val="sr-Cyrl-CS"/>
        </w:rPr>
      </w:pPr>
      <w:r>
        <w:rPr>
          <w:b/>
          <w:lang w:val="en-US"/>
        </w:rPr>
        <w:t xml:space="preserve">IX </w:t>
      </w:r>
      <w:r w:rsidR="00FC5ED8" w:rsidRPr="003A0247">
        <w:rPr>
          <w:b/>
          <w:spacing w:val="-20"/>
          <w:lang w:val="sr-Cyrl-CS"/>
        </w:rPr>
        <w:t>Лица</w:t>
      </w:r>
      <w:r w:rsidR="00FC5ED8" w:rsidRPr="003A0247">
        <w:rPr>
          <w:b/>
          <w:lang w:val="sr-Cyrl-CS"/>
        </w:rPr>
        <w:t xml:space="preserve"> која су задужена за давање обавештења: </w:t>
      </w:r>
    </w:p>
    <w:p w:rsidR="00FC5ED8" w:rsidRDefault="00FC5ED8" w:rsidP="00FC5ED8">
      <w:pPr>
        <w:jc w:val="both"/>
        <w:rPr>
          <w:lang w:val="sr-Cyrl-CS"/>
        </w:rPr>
      </w:pPr>
      <w:r>
        <w:rPr>
          <w:lang w:val="sr-Cyrl-RS"/>
        </w:rPr>
        <w:t>Соња Милојковић</w:t>
      </w:r>
      <w:r w:rsidRPr="003A0247">
        <w:rPr>
          <w:lang w:val="sr-Cyrl-CS"/>
        </w:rPr>
        <w:t>, тел: 011/202-</w:t>
      </w:r>
      <w:r>
        <w:rPr>
          <w:lang w:val="sr-Cyrl-CS"/>
        </w:rPr>
        <w:t>44</w:t>
      </w:r>
      <w:r w:rsidR="00337F63">
        <w:rPr>
          <w:lang w:val="sr-Cyrl-CS"/>
        </w:rPr>
        <w:t>33</w:t>
      </w:r>
      <w:r w:rsidR="00B261E2" w:rsidRPr="00B261E2">
        <w:rPr>
          <w:lang w:val="sr-Cyrl-RS"/>
        </w:rPr>
        <w:t xml:space="preserve"> </w:t>
      </w:r>
      <w:r w:rsidR="00B261E2">
        <w:rPr>
          <w:lang w:val="sr-Cyrl-RS"/>
        </w:rPr>
        <w:t>и Владислав Петровић</w:t>
      </w:r>
      <w:r w:rsidR="00B261E2" w:rsidRPr="003A0247">
        <w:rPr>
          <w:lang w:val="sr-Cyrl-CS"/>
        </w:rPr>
        <w:t>, тел: 011/202-</w:t>
      </w:r>
      <w:r w:rsidR="00B261E2">
        <w:rPr>
          <w:lang w:val="sr-Cyrl-CS"/>
        </w:rPr>
        <w:t>4434</w:t>
      </w:r>
      <w:r>
        <w:rPr>
          <w:lang w:val="sr-Cyrl-CS"/>
        </w:rPr>
        <w:t>, Дирекција за мере и драгоцене метале од 10:00 до 13:00 часова.</w:t>
      </w:r>
    </w:p>
    <w:p w:rsidR="00CA2B78" w:rsidRDefault="00CA2B78" w:rsidP="00FC5ED8">
      <w:pPr>
        <w:jc w:val="both"/>
        <w:rPr>
          <w:b/>
          <w:lang w:val="sr-Latn-RS"/>
        </w:rPr>
      </w:pPr>
    </w:p>
    <w:p w:rsidR="00C25D05" w:rsidRDefault="00682C77" w:rsidP="00FC5ED8">
      <w:pPr>
        <w:jc w:val="both"/>
        <w:rPr>
          <w:b/>
          <w:lang w:val="sr-Cyrl-RS"/>
        </w:rPr>
      </w:pPr>
      <w:r>
        <w:rPr>
          <w:b/>
          <w:lang w:val="sr-Latn-RS"/>
        </w:rPr>
        <w:t xml:space="preserve">X </w:t>
      </w:r>
      <w:r w:rsidR="00C25D05">
        <w:rPr>
          <w:b/>
          <w:lang w:val="sr-Cyrl-RS"/>
        </w:rPr>
        <w:t xml:space="preserve">Општи услови за запослење: </w:t>
      </w:r>
    </w:p>
    <w:p w:rsidR="0007727B" w:rsidRDefault="00C25D05" w:rsidP="001966B2">
      <w:pPr>
        <w:jc w:val="both"/>
        <w:rPr>
          <w:lang w:val="sr-Latn-RS"/>
        </w:rPr>
      </w:pPr>
      <w:r>
        <w:rPr>
          <w:lang w:val="sr-Cyrl-R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682C77" w:rsidRPr="00682C77" w:rsidRDefault="00682C77" w:rsidP="001966B2">
      <w:pPr>
        <w:jc w:val="both"/>
        <w:rPr>
          <w:lang w:val="sr-Latn-RS"/>
        </w:rPr>
      </w:pPr>
    </w:p>
    <w:p w:rsidR="004540B3" w:rsidRDefault="00E54FFF" w:rsidP="00CC3E63">
      <w:pPr>
        <w:jc w:val="both"/>
        <w:rPr>
          <w:lang w:val="sr-Cyrl-CS"/>
        </w:rPr>
      </w:pPr>
      <w:r>
        <w:rPr>
          <w:b/>
          <w:lang w:val="en-US"/>
        </w:rPr>
        <w:t>XI</w:t>
      </w:r>
      <w:r w:rsidR="004B59F1" w:rsidRPr="00B10E23">
        <w:rPr>
          <w:b/>
          <w:lang w:val="sr-Cyrl-RS"/>
        </w:rPr>
        <w:t xml:space="preserve"> </w:t>
      </w:r>
      <w:r w:rsidR="004B59F1" w:rsidRPr="00B10E23">
        <w:rPr>
          <w:b/>
          <w:lang w:val="sr-Cyrl-CS"/>
        </w:rPr>
        <w:t>Докази кој</w:t>
      </w:r>
      <w:r w:rsidR="004540B3">
        <w:rPr>
          <w:b/>
          <w:lang w:val="sr-Cyrl-CS"/>
        </w:rPr>
        <w:t>е</w:t>
      </w:r>
      <w:r w:rsidR="004B59F1" w:rsidRPr="00B10E23">
        <w:rPr>
          <w:b/>
          <w:lang w:val="sr-Cyrl-CS"/>
        </w:rPr>
        <w:t xml:space="preserve"> прилажу </w:t>
      </w:r>
      <w:r w:rsidR="004540B3">
        <w:rPr>
          <w:b/>
          <w:lang w:val="sr-Cyrl-CS"/>
        </w:rPr>
        <w:t>кандидати који су успешно прошли фазе изборног поступка пре интервјуа са Конкурсном комисијом</w:t>
      </w:r>
      <w:r w:rsidR="00B55C18" w:rsidRPr="00B55C18">
        <w:rPr>
          <w:b/>
          <w:lang w:val="sr-Cyrl-CS"/>
        </w:rPr>
        <w:t>:</w:t>
      </w:r>
      <w:r w:rsidR="004B59F1" w:rsidRPr="00B55C18">
        <w:rPr>
          <w:lang w:val="sr-Cyrl-CS"/>
        </w:rPr>
        <w:t xml:space="preserve"> </w:t>
      </w:r>
    </w:p>
    <w:p w:rsidR="00942ECF" w:rsidRDefault="004540B3" w:rsidP="00CC3E63">
      <w:pPr>
        <w:jc w:val="both"/>
        <w:rPr>
          <w:lang w:val="sr-Cyrl-CS"/>
        </w:rPr>
      </w:pPr>
      <w:r>
        <w:rPr>
          <w:lang w:val="sr-Cyrl-CS"/>
        </w:rPr>
        <w:t>О</w:t>
      </w:r>
      <w:r w:rsidR="00133F0F" w:rsidRPr="00B55C18">
        <w:rPr>
          <w:lang w:val="sr-Cyrl-CS"/>
        </w:rPr>
        <w:t>ригинал или оверена фотокопија</w:t>
      </w:r>
      <w:r>
        <w:rPr>
          <w:lang w:val="sr-Cyrl-CS"/>
        </w:rPr>
        <w:t xml:space="preserve"> уверења о држављанству; оригинал или оверена фотокопија извода из матичне књиге рођених; оригинал или оверена фотокопија </w:t>
      </w:r>
      <w:r w:rsidR="00133F0F" w:rsidRPr="00B55C18">
        <w:rPr>
          <w:lang w:val="sr-Cyrl-CS"/>
        </w:rPr>
        <w:t xml:space="preserve"> дипломе којом се потврђује с</w:t>
      </w:r>
      <w:r w:rsidR="002810F8">
        <w:rPr>
          <w:lang w:val="sr-Cyrl-RS"/>
        </w:rPr>
        <w:t>т</w:t>
      </w:r>
      <w:r w:rsidR="00133F0F" w:rsidRPr="00B55C18">
        <w:rPr>
          <w:lang w:val="sr-Cyrl-CS"/>
        </w:rPr>
        <w:t xml:space="preserve">ручна спрема; оригинал или оверена фотокопија доказа о положеном </w:t>
      </w:r>
      <w:r w:rsidR="00F56E9D">
        <w:rPr>
          <w:lang w:val="sr-Cyrl-CS"/>
        </w:rPr>
        <w:t xml:space="preserve">државном </w:t>
      </w:r>
      <w:r w:rsidR="00133F0F" w:rsidRPr="00B55C18">
        <w:rPr>
          <w:lang w:val="sr-Cyrl-CS"/>
        </w:rPr>
        <w:t>стручном испиту за рад у државним органима</w:t>
      </w:r>
      <w:r>
        <w:rPr>
          <w:lang w:val="sr-Cyrl-C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133F0F" w:rsidRPr="00B55C18">
        <w:rPr>
          <w:lang w:val="sr-Cyrl-CS"/>
        </w:rPr>
        <w:t>;</w:t>
      </w:r>
      <w:r w:rsidR="00B55C18" w:rsidRPr="00B55C18">
        <w:rPr>
          <w:lang w:val="sr-Cyrl-CS"/>
        </w:rPr>
        <w:t xml:space="preserve"> оригинал или оверена фотокопија доказа о радном искуству у струци (потврд</w:t>
      </w:r>
      <w:r>
        <w:rPr>
          <w:lang w:val="sr-Cyrl-CS"/>
        </w:rPr>
        <w:t>а</w:t>
      </w:r>
      <w:r w:rsidR="00B55C18" w:rsidRPr="00B55C18">
        <w:rPr>
          <w:lang w:val="sr-Cyrl-CS"/>
        </w:rPr>
        <w:t>, решењ</w:t>
      </w:r>
      <w:r>
        <w:rPr>
          <w:lang w:val="sr-Cyrl-CS"/>
        </w:rPr>
        <w:t xml:space="preserve">е и </w:t>
      </w:r>
      <w:r w:rsidR="00B55C18" w:rsidRPr="00B55C18">
        <w:rPr>
          <w:lang w:val="sr-Cyrl-CS"/>
        </w:rPr>
        <w:t xml:space="preserve">други акти </w:t>
      </w:r>
      <w:r>
        <w:rPr>
          <w:lang w:val="sr-Cyrl-CS"/>
        </w:rPr>
        <w:t>из којих се види</w:t>
      </w:r>
      <w:r w:rsidR="00B55C18" w:rsidRPr="00B55C18">
        <w:rPr>
          <w:lang w:val="sr-Cyrl-CS"/>
        </w:rPr>
        <w:t xml:space="preserve"> на којим пословима, </w:t>
      </w:r>
      <w:r w:rsidRPr="00B55C18">
        <w:rPr>
          <w:lang w:val="sr-Cyrl-CS"/>
        </w:rPr>
        <w:t>у ком периоду</w:t>
      </w:r>
      <w:r>
        <w:rPr>
          <w:lang w:val="sr-Cyrl-CS"/>
        </w:rPr>
        <w:t xml:space="preserve"> и</w:t>
      </w:r>
      <w:r w:rsidRPr="00B55C18">
        <w:rPr>
          <w:lang w:val="sr-Cyrl-CS"/>
        </w:rPr>
        <w:t xml:space="preserve"> </w:t>
      </w:r>
      <w:r w:rsidR="00B55C18" w:rsidRPr="00B55C18">
        <w:rPr>
          <w:lang w:val="sr-Cyrl-CS"/>
        </w:rPr>
        <w:t xml:space="preserve">са којом стручном спремом је стечено радно </w:t>
      </w:r>
      <w:r w:rsidR="00B55C18" w:rsidRPr="00B55C18">
        <w:rPr>
          <w:lang w:val="sr-Cyrl-CS"/>
        </w:rPr>
        <w:lastRenderedPageBreak/>
        <w:t>искуство</w:t>
      </w:r>
      <w:r w:rsidR="00682C77">
        <w:rPr>
          <w:lang w:val="sr-Latn-RS"/>
        </w:rPr>
        <w:t>)</w:t>
      </w:r>
      <w:r w:rsidR="00D868C4">
        <w:rPr>
          <w:lang w:val="sr-Cyrl-CS"/>
        </w:rPr>
        <w:t>, оригинал или оверена фотокопија доказа о положено</w:t>
      </w:r>
      <w:r w:rsidR="00862F3A">
        <w:rPr>
          <w:lang w:val="sr-Cyrl-CS"/>
        </w:rPr>
        <w:t>м испиту за инспектора (за радна</w:t>
      </w:r>
      <w:r w:rsidR="00D868C4">
        <w:rPr>
          <w:lang w:val="sr-Cyrl-CS"/>
        </w:rPr>
        <w:t xml:space="preserve"> мест</w:t>
      </w:r>
      <w:r w:rsidR="00862F3A">
        <w:rPr>
          <w:lang w:val="sr-Cyrl-CS"/>
        </w:rPr>
        <w:t>а</w:t>
      </w:r>
      <w:r w:rsidR="00D868C4">
        <w:rPr>
          <w:lang w:val="sr-Cyrl-CS"/>
        </w:rPr>
        <w:t xml:space="preserve"> под </w:t>
      </w:r>
      <w:r w:rsidR="00862F3A">
        <w:rPr>
          <w:lang w:val="sr-Cyrl-CS"/>
        </w:rPr>
        <w:t xml:space="preserve">редним </w:t>
      </w:r>
      <w:r w:rsidR="00D868C4">
        <w:rPr>
          <w:lang w:val="sr-Cyrl-CS"/>
        </w:rPr>
        <w:t xml:space="preserve">бројем </w:t>
      </w:r>
      <w:r w:rsidR="00862F3A">
        <w:rPr>
          <w:lang w:val="sr-Cyrl-CS"/>
        </w:rPr>
        <w:t>2</w:t>
      </w:r>
      <w:r w:rsidR="00D868C4">
        <w:rPr>
          <w:lang w:val="sr-Cyrl-CS"/>
        </w:rPr>
        <w:t xml:space="preserve">. и </w:t>
      </w:r>
      <w:r w:rsidR="00862F3A">
        <w:rPr>
          <w:lang w:val="sr-Cyrl-CS"/>
        </w:rPr>
        <w:t>3</w:t>
      </w:r>
      <w:r w:rsidR="00D868C4">
        <w:rPr>
          <w:lang w:val="sr-Cyrl-CS"/>
        </w:rPr>
        <w:t>.).</w:t>
      </w:r>
    </w:p>
    <w:p w:rsidR="006372FD" w:rsidRPr="004540B3" w:rsidRDefault="00EF6559" w:rsidP="00CC3E63">
      <w:pPr>
        <w:jc w:val="both"/>
        <w:rPr>
          <w:lang w:val="sr-Cyrl-CS"/>
        </w:rPr>
      </w:pPr>
      <w:r>
        <w:rPr>
          <w:lang w:val="sr-Cyrl-R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</w:t>
      </w:r>
      <w:r w:rsidR="006372FD">
        <w:rPr>
          <w:lang w:val="sr-Cyrl-RS"/>
        </w:rPr>
        <w:t>решењ</w:t>
      </w:r>
      <w:r>
        <w:rPr>
          <w:lang w:val="sr-Cyrl-RS"/>
        </w:rPr>
        <w:t>е</w:t>
      </w:r>
      <w:r w:rsidR="006372FD">
        <w:rPr>
          <w:lang w:val="sr-Cyrl-RS"/>
        </w:rPr>
        <w:t xml:space="preserve"> о распоређивању или </w:t>
      </w:r>
      <w:r>
        <w:rPr>
          <w:lang w:val="sr-Cyrl-RS"/>
        </w:rPr>
        <w:t>премештају на радно место у органу у коме ради или решење да је нераспоређен</w:t>
      </w:r>
      <w:r w:rsidR="006372FD">
        <w:rPr>
          <w:lang w:val="sr-Cyrl-RS"/>
        </w:rPr>
        <w:t xml:space="preserve">. </w:t>
      </w:r>
      <w:r w:rsidR="00B261E2">
        <w:rPr>
          <w:lang w:val="sr-Cyrl-RS"/>
        </w:rPr>
        <w:t xml:space="preserve"> </w:t>
      </w:r>
    </w:p>
    <w:p w:rsidR="00EF6559" w:rsidRDefault="00B55C18" w:rsidP="00CC3E63">
      <w:pPr>
        <w:jc w:val="both"/>
        <w:rPr>
          <w:lang w:val="sr-Cyrl-CS"/>
        </w:rPr>
      </w:pPr>
      <w:r>
        <w:rPr>
          <w:lang w:val="sr-Cyrl-CS"/>
        </w:rPr>
        <w:t xml:space="preserve">Сви докази </w:t>
      </w:r>
      <w:r w:rsidR="00EF6559">
        <w:rPr>
          <w:lang w:val="sr-Cyrl-CS"/>
        </w:rPr>
        <w:t xml:space="preserve">се </w:t>
      </w:r>
      <w:r>
        <w:rPr>
          <w:lang w:val="sr-Cyrl-CS"/>
        </w:rPr>
        <w:t xml:space="preserve">прилажу у оригиналу или фотокопији </w:t>
      </w:r>
      <w:r w:rsidR="00EF6559">
        <w:rPr>
          <w:lang w:val="sr-Cyrl-CS"/>
        </w:rPr>
        <w:t xml:space="preserve">која је оверена </w:t>
      </w:r>
      <w:r>
        <w:rPr>
          <w:lang w:val="sr-Cyrl-CS"/>
        </w:rPr>
        <w:t>код јавног бележника</w:t>
      </w:r>
      <w:r w:rsidR="00EF6559">
        <w:rPr>
          <w:lang w:val="sr-Cyrl-CS"/>
        </w:rPr>
        <w:t xml:space="preserve">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</w:t>
      </w:r>
      <w:r>
        <w:rPr>
          <w:lang w:val="sr-Cyrl-CS"/>
        </w:rPr>
        <w:t xml:space="preserve">. </w:t>
      </w:r>
    </w:p>
    <w:p w:rsidR="00055013" w:rsidRDefault="00EF6559" w:rsidP="00FE1838">
      <w:pPr>
        <w:jc w:val="both"/>
        <w:rPr>
          <w:lang w:val="sr-Cyrl-CS"/>
        </w:rPr>
      </w:pPr>
      <w:r>
        <w:rPr>
          <w:lang w:val="sr-Cyrl-CS"/>
        </w:rPr>
        <w:t xml:space="preserve">Као доказ се могу приложити и фотокопије докумената које су оверене пре 1.  марта 2017. </w:t>
      </w:r>
      <w:r w:rsidR="00055013">
        <w:rPr>
          <w:lang w:val="sr-Cyrl-CS"/>
        </w:rPr>
        <w:t>г</w:t>
      </w:r>
      <w:r>
        <w:rPr>
          <w:lang w:val="sr-Cyrl-CS"/>
        </w:rPr>
        <w:t>одине у основним судовима, односно општинским управама.</w:t>
      </w:r>
    </w:p>
    <w:p w:rsidR="00EB078A" w:rsidRPr="00D868C4" w:rsidRDefault="00EB078A" w:rsidP="00EB078A">
      <w:pPr>
        <w:jc w:val="both"/>
        <w:rPr>
          <w:sz w:val="22"/>
          <w:szCs w:val="22"/>
          <w:lang w:val="sr-Cyrl-RS"/>
        </w:rPr>
      </w:pPr>
      <w:proofErr w:type="spellStart"/>
      <w:r w:rsidRPr="00EB078A">
        <w:t>Одредбом</w:t>
      </w:r>
      <w:proofErr w:type="spellEnd"/>
      <w:r w:rsidRPr="00EB078A">
        <w:t xml:space="preserve"> </w:t>
      </w:r>
      <w:proofErr w:type="spellStart"/>
      <w:r w:rsidRPr="00EB078A">
        <w:t>члана</w:t>
      </w:r>
      <w:proofErr w:type="spellEnd"/>
      <w:r w:rsidRPr="00EB078A">
        <w:t xml:space="preserve"> 9. и </w:t>
      </w:r>
      <w:proofErr w:type="spellStart"/>
      <w:r w:rsidRPr="00EB078A">
        <w:t>члана</w:t>
      </w:r>
      <w:proofErr w:type="spellEnd"/>
      <w:r w:rsidRPr="00EB078A">
        <w:t xml:space="preserve"> 103. </w:t>
      </w:r>
      <w:proofErr w:type="spellStart"/>
      <w:r w:rsidRPr="00EB078A">
        <w:t>Закона</w:t>
      </w:r>
      <w:proofErr w:type="spellEnd"/>
      <w:r w:rsidRPr="00EB078A">
        <w:t xml:space="preserve"> о </w:t>
      </w:r>
      <w:proofErr w:type="spellStart"/>
      <w:r w:rsidRPr="00EB078A">
        <w:t>општем</w:t>
      </w:r>
      <w:proofErr w:type="spellEnd"/>
      <w:r w:rsidRPr="00EB078A">
        <w:t xml:space="preserve"> </w:t>
      </w:r>
      <w:proofErr w:type="spellStart"/>
      <w:r w:rsidRPr="00EB078A">
        <w:t>управном</w:t>
      </w:r>
      <w:proofErr w:type="spellEnd"/>
      <w:r w:rsidRPr="00EB078A">
        <w:t xml:space="preserve"> </w:t>
      </w:r>
      <w:proofErr w:type="spellStart"/>
      <w:r w:rsidRPr="00EB078A">
        <w:t>поступку</w:t>
      </w:r>
      <w:proofErr w:type="spellEnd"/>
      <w:r w:rsidRPr="00EB078A">
        <w:t xml:space="preserve"> </w:t>
      </w:r>
      <w:r w:rsidR="00B261E2" w:rsidRPr="00EB078A">
        <w:t>(„</w:t>
      </w:r>
      <w:proofErr w:type="spellStart"/>
      <w:r w:rsidR="00B261E2" w:rsidRPr="00EB078A">
        <w:t>Службени</w:t>
      </w:r>
      <w:proofErr w:type="spellEnd"/>
      <w:r w:rsidR="00B261E2" w:rsidRPr="00EB078A">
        <w:t xml:space="preserve"> </w:t>
      </w:r>
      <w:proofErr w:type="spellStart"/>
      <w:r w:rsidR="00B261E2" w:rsidRPr="00EB078A">
        <w:t>гласник</w:t>
      </w:r>
      <w:proofErr w:type="spellEnd"/>
      <w:r w:rsidR="00B261E2" w:rsidRPr="00EB078A">
        <w:t xml:space="preserve"> </w:t>
      </w:r>
      <w:proofErr w:type="gramStart"/>
      <w:r w:rsidR="00B261E2" w:rsidRPr="00EB078A">
        <w:t>РС“</w:t>
      </w:r>
      <w:proofErr w:type="gramEnd"/>
      <w:r w:rsidR="00B261E2" w:rsidRPr="00EB078A">
        <w:t xml:space="preserve">, </w:t>
      </w:r>
      <w:proofErr w:type="spellStart"/>
      <w:r w:rsidR="00B261E2" w:rsidRPr="00EB078A">
        <w:t>број</w:t>
      </w:r>
      <w:proofErr w:type="spellEnd"/>
      <w:r w:rsidR="00B261E2" w:rsidRPr="00EB078A">
        <w:t xml:space="preserve"> 18/2016</w:t>
      </w:r>
      <w:r w:rsidR="00B261E2">
        <w:rPr>
          <w:lang w:val="en-US"/>
        </w:rPr>
        <w:t>,</w:t>
      </w:r>
      <w:r w:rsidR="00B261E2">
        <w:rPr>
          <w:lang w:val="sr-Cyrl-RS"/>
        </w:rPr>
        <w:t xml:space="preserve"> 95/18 - аутентично тумачење и 2/23 </w:t>
      </w:r>
      <w:r w:rsidR="00B261E2" w:rsidRPr="004D3F3B">
        <w:rPr>
          <w:lang w:val="en-US"/>
        </w:rPr>
        <w:t>-</w:t>
      </w:r>
      <w:r w:rsidR="00B261E2">
        <w:rPr>
          <w:lang w:val="sr-Cyrl-RS"/>
        </w:rPr>
        <w:t xml:space="preserve"> </w:t>
      </w:r>
      <w:proofErr w:type="spellStart"/>
      <w:r w:rsidR="00B261E2" w:rsidRPr="004D3F3B">
        <w:rPr>
          <w:lang w:val="en-US"/>
        </w:rPr>
        <w:t>одлука</w:t>
      </w:r>
      <w:proofErr w:type="spellEnd"/>
      <w:r w:rsidR="00B261E2" w:rsidRPr="004D3F3B">
        <w:rPr>
          <w:lang w:val="en-US"/>
        </w:rPr>
        <w:t xml:space="preserve"> УС</w:t>
      </w:r>
      <w:r w:rsidR="00B261E2">
        <w:rPr>
          <w:lang w:val="sr-Cyrl-CS"/>
        </w:rPr>
        <w:t>)</w:t>
      </w:r>
      <w:r w:rsidRPr="00EB078A">
        <w:t xml:space="preserve"> </w:t>
      </w:r>
      <w:proofErr w:type="spellStart"/>
      <w:r w:rsidRPr="00EB078A">
        <w:t>прописано</w:t>
      </w:r>
      <w:proofErr w:type="spellEnd"/>
      <w:r w:rsidRPr="00EB078A">
        <w:t xml:space="preserve"> </w:t>
      </w:r>
      <w:proofErr w:type="spellStart"/>
      <w:r w:rsidRPr="00EB078A">
        <w:t>је</w:t>
      </w:r>
      <w:proofErr w:type="spellEnd"/>
      <w:r w:rsidRPr="00EB078A">
        <w:t xml:space="preserve">, </w:t>
      </w:r>
      <w:proofErr w:type="spellStart"/>
      <w:r w:rsidRPr="00EB078A">
        <w:t>између</w:t>
      </w:r>
      <w:proofErr w:type="spellEnd"/>
      <w:r w:rsidRPr="00EB078A">
        <w:t xml:space="preserve"> </w:t>
      </w:r>
      <w:proofErr w:type="spellStart"/>
      <w:r w:rsidRPr="00EB078A">
        <w:t>осталог</w:t>
      </w:r>
      <w:proofErr w:type="spellEnd"/>
      <w:r w:rsidRPr="00EB078A">
        <w:t xml:space="preserve">, </w:t>
      </w:r>
      <w:proofErr w:type="spellStart"/>
      <w:r w:rsidRPr="00EB078A">
        <w:t>да</w:t>
      </w:r>
      <w:proofErr w:type="spellEnd"/>
      <w:r w:rsidRPr="00EB078A">
        <w:t xml:space="preserve"> у </w:t>
      </w:r>
      <w:proofErr w:type="spellStart"/>
      <w:r w:rsidRPr="00EB078A">
        <w:t>поступку</w:t>
      </w:r>
      <w:proofErr w:type="spellEnd"/>
      <w:r w:rsidRPr="00EB078A">
        <w:t xml:space="preserve"> </w:t>
      </w:r>
      <w:proofErr w:type="spellStart"/>
      <w:r w:rsidRPr="00EB078A">
        <w:t>који</w:t>
      </w:r>
      <w:proofErr w:type="spellEnd"/>
      <w:r w:rsidRPr="00EB078A">
        <w:t xml:space="preserve"> </w:t>
      </w:r>
      <w:proofErr w:type="spellStart"/>
      <w:r w:rsidRPr="00EB078A">
        <w:t>се</w:t>
      </w:r>
      <w:proofErr w:type="spellEnd"/>
      <w:r w:rsidRPr="00EB078A">
        <w:t xml:space="preserve"> </w:t>
      </w:r>
      <w:proofErr w:type="spellStart"/>
      <w:r w:rsidRPr="00EB078A">
        <w:t>покреће</w:t>
      </w:r>
      <w:proofErr w:type="spellEnd"/>
      <w:r w:rsidRPr="00EB078A">
        <w:t xml:space="preserve"> </w:t>
      </w:r>
      <w:proofErr w:type="spellStart"/>
      <w:r w:rsidRPr="00EB078A">
        <w:t>по</w:t>
      </w:r>
      <w:proofErr w:type="spellEnd"/>
      <w:r w:rsidRPr="00EB078A">
        <w:t xml:space="preserve"> </w:t>
      </w:r>
      <w:proofErr w:type="spellStart"/>
      <w:r w:rsidRPr="00EB078A">
        <w:t>захтеву</w:t>
      </w:r>
      <w:proofErr w:type="spellEnd"/>
      <w:r w:rsidRPr="00EB078A">
        <w:t xml:space="preserve"> </w:t>
      </w:r>
      <w:proofErr w:type="spellStart"/>
      <w:r w:rsidRPr="00EB078A">
        <w:t>странке</w:t>
      </w:r>
      <w:proofErr w:type="spellEnd"/>
      <w:r w:rsidRPr="00EB078A">
        <w:t xml:space="preserve"> </w:t>
      </w:r>
      <w:proofErr w:type="spellStart"/>
      <w:r w:rsidRPr="00EB078A">
        <w:t>орган</w:t>
      </w:r>
      <w:proofErr w:type="spellEnd"/>
      <w:r w:rsidRPr="00EB078A">
        <w:t xml:space="preserve"> </w:t>
      </w:r>
      <w:proofErr w:type="spellStart"/>
      <w:r w:rsidRPr="00EB078A">
        <w:t>може</w:t>
      </w:r>
      <w:proofErr w:type="spellEnd"/>
      <w:r w:rsidRPr="00EB078A">
        <w:t xml:space="preserve"> </w:t>
      </w:r>
      <w:proofErr w:type="spellStart"/>
      <w:r w:rsidRPr="00EB078A">
        <w:t>да</w:t>
      </w:r>
      <w:proofErr w:type="spellEnd"/>
      <w:r w:rsidRPr="00EB078A">
        <w:t xml:space="preserve"> </w:t>
      </w:r>
      <w:proofErr w:type="spellStart"/>
      <w:r w:rsidRPr="00EB078A">
        <w:t>врши</w:t>
      </w:r>
      <w:proofErr w:type="spellEnd"/>
      <w:r w:rsidRPr="00EB078A">
        <w:t xml:space="preserve"> </w:t>
      </w:r>
      <w:proofErr w:type="spellStart"/>
      <w:r w:rsidRPr="00EB078A">
        <w:t>увид</w:t>
      </w:r>
      <w:proofErr w:type="spellEnd"/>
      <w:r w:rsidRPr="00EB078A">
        <w:t xml:space="preserve">, </w:t>
      </w:r>
      <w:proofErr w:type="spellStart"/>
      <w:r w:rsidRPr="00EB078A">
        <w:t>прибавља</w:t>
      </w:r>
      <w:proofErr w:type="spellEnd"/>
      <w:r w:rsidRPr="00EB078A">
        <w:t xml:space="preserve"> и </w:t>
      </w:r>
      <w:proofErr w:type="spellStart"/>
      <w:r w:rsidRPr="00EB078A">
        <w:t>обрађује</w:t>
      </w:r>
      <w:proofErr w:type="spellEnd"/>
      <w:r w:rsidRPr="00EB078A">
        <w:t xml:space="preserve"> </w:t>
      </w:r>
      <w:proofErr w:type="spellStart"/>
      <w:r w:rsidRPr="00EB078A">
        <w:t>личне</w:t>
      </w:r>
      <w:proofErr w:type="spellEnd"/>
      <w:r w:rsidRPr="00EB078A">
        <w:t xml:space="preserve"> </w:t>
      </w:r>
      <w:proofErr w:type="spellStart"/>
      <w:r w:rsidRPr="00EB078A">
        <w:t>податке</w:t>
      </w:r>
      <w:proofErr w:type="spellEnd"/>
      <w:r w:rsidRPr="00EB078A">
        <w:t xml:space="preserve"> о </w:t>
      </w:r>
      <w:proofErr w:type="spellStart"/>
      <w:r w:rsidRPr="00EB078A">
        <w:t>чињеницама</w:t>
      </w:r>
      <w:proofErr w:type="spellEnd"/>
      <w:r w:rsidRPr="00EB078A">
        <w:t xml:space="preserve"> о </w:t>
      </w:r>
      <w:proofErr w:type="spellStart"/>
      <w:r w:rsidRPr="00EB078A">
        <w:t>којима</w:t>
      </w:r>
      <w:proofErr w:type="spellEnd"/>
      <w:r w:rsidRPr="00EB078A">
        <w:t xml:space="preserve"> </w:t>
      </w:r>
      <w:proofErr w:type="spellStart"/>
      <w:r w:rsidRPr="00EB078A">
        <w:t>се</w:t>
      </w:r>
      <w:proofErr w:type="spellEnd"/>
      <w:r w:rsidRPr="00EB078A">
        <w:t xml:space="preserve"> </w:t>
      </w:r>
      <w:proofErr w:type="spellStart"/>
      <w:r w:rsidRPr="00EB078A">
        <w:t>води</w:t>
      </w:r>
      <w:proofErr w:type="spellEnd"/>
      <w:r w:rsidRPr="00EB078A">
        <w:t xml:space="preserve"> </w:t>
      </w:r>
      <w:proofErr w:type="spellStart"/>
      <w:r w:rsidRPr="00EB078A">
        <w:t>службена</w:t>
      </w:r>
      <w:proofErr w:type="spellEnd"/>
      <w:r w:rsidRPr="00EB078A">
        <w:t xml:space="preserve"> </w:t>
      </w:r>
      <w:proofErr w:type="spellStart"/>
      <w:r w:rsidRPr="00EB078A">
        <w:t>евиденција</w:t>
      </w:r>
      <w:proofErr w:type="spellEnd"/>
      <w:r w:rsidRPr="00EB078A">
        <w:t xml:space="preserve"> </w:t>
      </w:r>
      <w:proofErr w:type="spellStart"/>
      <w:r w:rsidRPr="00EB078A">
        <w:t>када</w:t>
      </w:r>
      <w:proofErr w:type="spellEnd"/>
      <w:r w:rsidRPr="00EB078A">
        <w:t xml:space="preserve"> </w:t>
      </w:r>
      <w:proofErr w:type="spellStart"/>
      <w:r w:rsidRPr="00EB078A">
        <w:t>је</w:t>
      </w:r>
      <w:proofErr w:type="spellEnd"/>
      <w:r w:rsidRPr="00EB078A">
        <w:t xml:space="preserve"> </w:t>
      </w:r>
      <w:proofErr w:type="spellStart"/>
      <w:r w:rsidRPr="00EB078A">
        <w:t>то</w:t>
      </w:r>
      <w:proofErr w:type="spellEnd"/>
      <w:r w:rsidRPr="00EB078A">
        <w:t xml:space="preserve"> </w:t>
      </w:r>
      <w:proofErr w:type="spellStart"/>
      <w:r w:rsidRPr="00EB078A">
        <w:t>неопходно</w:t>
      </w:r>
      <w:proofErr w:type="spellEnd"/>
      <w:r w:rsidRPr="00EB078A">
        <w:t xml:space="preserve"> </w:t>
      </w:r>
      <w:proofErr w:type="spellStart"/>
      <w:r w:rsidRPr="00EB078A">
        <w:t>за</w:t>
      </w:r>
      <w:proofErr w:type="spellEnd"/>
      <w:r w:rsidRPr="00EB078A">
        <w:t xml:space="preserve"> </w:t>
      </w:r>
      <w:proofErr w:type="spellStart"/>
      <w:r w:rsidRPr="00EB078A">
        <w:t>одлучивање</w:t>
      </w:r>
      <w:proofErr w:type="spellEnd"/>
      <w:r w:rsidRPr="00EB078A">
        <w:t xml:space="preserve">, </w:t>
      </w:r>
      <w:proofErr w:type="spellStart"/>
      <w:r w:rsidRPr="00EB078A">
        <w:t>осим</w:t>
      </w:r>
      <w:proofErr w:type="spellEnd"/>
      <w:r w:rsidRPr="00EB078A">
        <w:t xml:space="preserve"> </w:t>
      </w:r>
      <w:proofErr w:type="spellStart"/>
      <w:r w:rsidRPr="00EB078A">
        <w:t>ако</w:t>
      </w:r>
      <w:proofErr w:type="spellEnd"/>
      <w:r w:rsidRPr="00EB078A">
        <w:t xml:space="preserve"> </w:t>
      </w:r>
      <w:proofErr w:type="spellStart"/>
      <w:r w:rsidRPr="00EB078A">
        <w:t>странка</w:t>
      </w:r>
      <w:proofErr w:type="spellEnd"/>
      <w:r w:rsidRPr="00EB078A">
        <w:t xml:space="preserve"> </w:t>
      </w:r>
      <w:proofErr w:type="spellStart"/>
      <w:r w:rsidRPr="00EB078A">
        <w:t>изричито</w:t>
      </w:r>
      <w:proofErr w:type="spellEnd"/>
      <w:r w:rsidRPr="00EB078A">
        <w:t xml:space="preserve"> </w:t>
      </w:r>
      <w:proofErr w:type="spellStart"/>
      <w:r w:rsidRPr="00EB078A">
        <w:t>изјави</w:t>
      </w:r>
      <w:proofErr w:type="spellEnd"/>
      <w:r w:rsidRPr="00EB078A">
        <w:t xml:space="preserve"> </w:t>
      </w:r>
      <w:proofErr w:type="spellStart"/>
      <w:r w:rsidRPr="00EB078A">
        <w:t>да</w:t>
      </w:r>
      <w:proofErr w:type="spellEnd"/>
      <w:r w:rsidRPr="00EB078A">
        <w:t xml:space="preserve"> </w:t>
      </w:r>
      <w:proofErr w:type="spellStart"/>
      <w:r w:rsidRPr="00EB078A">
        <w:t>ће</w:t>
      </w:r>
      <w:proofErr w:type="spellEnd"/>
      <w:r w:rsidRPr="00EB078A">
        <w:t xml:space="preserve"> </w:t>
      </w:r>
      <w:proofErr w:type="spellStart"/>
      <w:r w:rsidRPr="00EB078A">
        <w:t>те</w:t>
      </w:r>
      <w:proofErr w:type="spellEnd"/>
      <w:r w:rsidRPr="00EB078A">
        <w:t xml:space="preserve"> </w:t>
      </w:r>
      <w:proofErr w:type="spellStart"/>
      <w:r w:rsidRPr="00EB078A">
        <w:t>податке</w:t>
      </w:r>
      <w:proofErr w:type="spellEnd"/>
      <w:r w:rsidRPr="00EB078A">
        <w:t xml:space="preserve"> </w:t>
      </w:r>
      <w:proofErr w:type="spellStart"/>
      <w:r w:rsidRPr="00EB078A">
        <w:t>прибавити</w:t>
      </w:r>
      <w:proofErr w:type="spellEnd"/>
      <w:r w:rsidRPr="00EB078A">
        <w:t xml:space="preserve"> </w:t>
      </w:r>
      <w:proofErr w:type="spellStart"/>
      <w:r w:rsidRPr="00EB078A">
        <w:t>сама</w:t>
      </w:r>
      <w:proofErr w:type="spellEnd"/>
      <w:r w:rsidRPr="00EB078A">
        <w:t xml:space="preserve">. </w:t>
      </w:r>
      <w:proofErr w:type="spellStart"/>
      <w:r w:rsidRPr="00EB078A">
        <w:t>Документа</w:t>
      </w:r>
      <w:proofErr w:type="spellEnd"/>
      <w:r w:rsidRPr="00EB078A">
        <w:t xml:space="preserve"> о </w:t>
      </w:r>
      <w:proofErr w:type="spellStart"/>
      <w:r w:rsidRPr="00EB078A">
        <w:t>чињеницама</w:t>
      </w:r>
      <w:proofErr w:type="spellEnd"/>
      <w:r w:rsidRPr="00EB078A">
        <w:t xml:space="preserve"> о </w:t>
      </w:r>
      <w:proofErr w:type="spellStart"/>
      <w:r w:rsidRPr="00EB078A">
        <w:t>којима</w:t>
      </w:r>
      <w:proofErr w:type="spellEnd"/>
      <w:r w:rsidRPr="00EB078A">
        <w:t xml:space="preserve"> </w:t>
      </w:r>
      <w:proofErr w:type="spellStart"/>
      <w:r w:rsidRPr="00EB078A">
        <w:t>се</w:t>
      </w:r>
      <w:proofErr w:type="spellEnd"/>
      <w:r w:rsidRPr="00EB078A">
        <w:t xml:space="preserve"> </w:t>
      </w:r>
      <w:proofErr w:type="spellStart"/>
      <w:r w:rsidRPr="00EB078A">
        <w:t>води</w:t>
      </w:r>
      <w:proofErr w:type="spellEnd"/>
      <w:r w:rsidRPr="00EB078A">
        <w:t xml:space="preserve"> </w:t>
      </w:r>
      <w:proofErr w:type="spellStart"/>
      <w:r w:rsidRPr="00EB078A">
        <w:t>службена</w:t>
      </w:r>
      <w:proofErr w:type="spellEnd"/>
      <w:r w:rsidRPr="00EB078A">
        <w:t xml:space="preserve"> </w:t>
      </w:r>
      <w:proofErr w:type="spellStart"/>
      <w:r w:rsidRPr="00EB078A">
        <w:t>евиденција</w:t>
      </w:r>
      <w:proofErr w:type="spellEnd"/>
      <w:r w:rsidRPr="00EB078A">
        <w:t xml:space="preserve"> </w:t>
      </w:r>
      <w:proofErr w:type="spellStart"/>
      <w:r w:rsidRPr="00EB078A">
        <w:t>су</w:t>
      </w:r>
      <w:proofErr w:type="spellEnd"/>
      <w:r w:rsidRPr="00EB078A">
        <w:t xml:space="preserve">: </w:t>
      </w:r>
      <w:proofErr w:type="spellStart"/>
      <w:r w:rsidRPr="00EB078A">
        <w:t>уверење</w:t>
      </w:r>
      <w:proofErr w:type="spellEnd"/>
      <w:r w:rsidRPr="00EB078A">
        <w:t xml:space="preserve"> о </w:t>
      </w:r>
      <w:proofErr w:type="spellStart"/>
      <w:r w:rsidRPr="00EB078A">
        <w:t>држављанству</w:t>
      </w:r>
      <w:proofErr w:type="spellEnd"/>
      <w:r w:rsidRPr="00EB078A">
        <w:t xml:space="preserve">, </w:t>
      </w:r>
      <w:proofErr w:type="spellStart"/>
      <w:r w:rsidRPr="00EB078A">
        <w:t>извод</w:t>
      </w:r>
      <w:proofErr w:type="spellEnd"/>
      <w:r w:rsidRPr="00EB078A">
        <w:t xml:space="preserve"> </w:t>
      </w:r>
      <w:proofErr w:type="spellStart"/>
      <w:r w:rsidRPr="00EB078A">
        <w:t>из</w:t>
      </w:r>
      <w:proofErr w:type="spellEnd"/>
      <w:r w:rsidRPr="00EB078A">
        <w:t xml:space="preserve"> </w:t>
      </w:r>
      <w:proofErr w:type="spellStart"/>
      <w:r w:rsidRPr="00EB078A">
        <w:t>матичне</w:t>
      </w:r>
      <w:proofErr w:type="spellEnd"/>
      <w:r w:rsidRPr="00EB078A">
        <w:t xml:space="preserve"> </w:t>
      </w:r>
      <w:proofErr w:type="spellStart"/>
      <w:r w:rsidRPr="00EB078A">
        <w:t>књиге</w:t>
      </w:r>
      <w:proofErr w:type="spellEnd"/>
      <w:r w:rsidRPr="00EB078A">
        <w:t xml:space="preserve"> </w:t>
      </w:r>
      <w:proofErr w:type="spellStart"/>
      <w:r w:rsidRPr="00EB078A">
        <w:t>рођених</w:t>
      </w:r>
      <w:proofErr w:type="spellEnd"/>
      <w:r w:rsidRPr="00EB078A">
        <w:t xml:space="preserve">, </w:t>
      </w:r>
      <w:proofErr w:type="spellStart"/>
      <w:r w:rsidRPr="00EB078A">
        <w:t>уверење</w:t>
      </w:r>
      <w:proofErr w:type="spellEnd"/>
      <w:r w:rsidRPr="00EB078A">
        <w:t xml:space="preserve"> о </w:t>
      </w:r>
      <w:proofErr w:type="spellStart"/>
      <w:r w:rsidRPr="00EB078A">
        <w:t>положеном</w:t>
      </w:r>
      <w:proofErr w:type="spellEnd"/>
      <w:r w:rsidRPr="00EB078A">
        <w:t xml:space="preserve"> </w:t>
      </w:r>
      <w:proofErr w:type="spellStart"/>
      <w:r w:rsidRPr="00EB078A">
        <w:t>државном</w:t>
      </w:r>
      <w:proofErr w:type="spellEnd"/>
      <w:r w:rsidRPr="00EB078A">
        <w:t xml:space="preserve"> </w:t>
      </w:r>
      <w:proofErr w:type="spellStart"/>
      <w:r w:rsidRPr="00EB078A">
        <w:t>стручном</w:t>
      </w:r>
      <w:proofErr w:type="spellEnd"/>
      <w:r w:rsidRPr="00EB078A">
        <w:t xml:space="preserve"> </w:t>
      </w:r>
      <w:proofErr w:type="spellStart"/>
      <w:r w:rsidRPr="00EB078A">
        <w:t>испиту</w:t>
      </w:r>
      <w:proofErr w:type="spellEnd"/>
      <w:r w:rsidRPr="00EB078A">
        <w:t xml:space="preserve"> </w:t>
      </w:r>
      <w:proofErr w:type="spellStart"/>
      <w:r w:rsidRPr="00EB078A">
        <w:t>за</w:t>
      </w:r>
      <w:proofErr w:type="spellEnd"/>
      <w:r w:rsidRPr="00EB078A">
        <w:t xml:space="preserve"> </w:t>
      </w:r>
      <w:proofErr w:type="spellStart"/>
      <w:r w:rsidRPr="00EB078A">
        <w:t>рад</w:t>
      </w:r>
      <w:proofErr w:type="spellEnd"/>
      <w:r w:rsidRPr="00EB078A">
        <w:t xml:space="preserve"> у </w:t>
      </w:r>
      <w:proofErr w:type="spellStart"/>
      <w:r w:rsidRPr="00EB078A">
        <w:t>државним</w:t>
      </w:r>
      <w:proofErr w:type="spellEnd"/>
      <w:r w:rsidRPr="00EB078A">
        <w:t xml:space="preserve"> </w:t>
      </w:r>
      <w:proofErr w:type="spellStart"/>
      <w:r w:rsidRPr="00EB078A">
        <w:t>органима</w:t>
      </w:r>
      <w:proofErr w:type="spellEnd"/>
      <w:r w:rsidRPr="00EB078A">
        <w:t xml:space="preserve"> / </w:t>
      </w:r>
      <w:proofErr w:type="spellStart"/>
      <w:r w:rsidRPr="00EB078A">
        <w:t>уверење</w:t>
      </w:r>
      <w:proofErr w:type="spellEnd"/>
      <w:r w:rsidRPr="00EB078A">
        <w:t xml:space="preserve"> о </w:t>
      </w:r>
      <w:proofErr w:type="spellStart"/>
      <w:r w:rsidRPr="00EB078A">
        <w:t>положеном</w:t>
      </w:r>
      <w:proofErr w:type="spellEnd"/>
      <w:r w:rsidRPr="00EB078A">
        <w:t xml:space="preserve"> </w:t>
      </w:r>
      <w:proofErr w:type="spellStart"/>
      <w:r w:rsidRPr="00EB078A">
        <w:t>правос</w:t>
      </w:r>
      <w:r w:rsidR="00D868C4">
        <w:t>удном</w:t>
      </w:r>
      <w:proofErr w:type="spellEnd"/>
      <w:r w:rsidR="00D868C4">
        <w:t xml:space="preserve"> </w:t>
      </w:r>
      <w:proofErr w:type="spellStart"/>
      <w:r w:rsidR="00D868C4">
        <w:t>испиту</w:t>
      </w:r>
      <w:proofErr w:type="spellEnd"/>
      <w:r w:rsidR="00D868C4">
        <w:t xml:space="preserve"> и </w:t>
      </w:r>
      <w:proofErr w:type="spellStart"/>
      <w:r w:rsidR="00D868C4">
        <w:t>уверење</w:t>
      </w:r>
      <w:proofErr w:type="spellEnd"/>
      <w:r w:rsidR="00D868C4">
        <w:t xml:space="preserve"> о </w:t>
      </w:r>
      <w:proofErr w:type="spellStart"/>
      <w:r w:rsidR="00D868C4">
        <w:t>поло</w:t>
      </w:r>
      <w:proofErr w:type="spellEnd"/>
      <w:r w:rsidR="00D868C4">
        <w:rPr>
          <w:lang w:val="sr-Cyrl-RS"/>
        </w:rPr>
        <w:t>женом испиту за инспектора.</w:t>
      </w:r>
    </w:p>
    <w:p w:rsidR="00EB078A" w:rsidRPr="00EB078A" w:rsidRDefault="00EB078A" w:rsidP="00EB078A">
      <w:pPr>
        <w:jc w:val="both"/>
      </w:pPr>
    </w:p>
    <w:p w:rsidR="00EB078A" w:rsidRDefault="00EB078A" w:rsidP="00EB078A">
      <w:pPr>
        <w:jc w:val="both"/>
        <w:rPr>
          <w:lang w:val="sr-Latn-RS"/>
        </w:rPr>
      </w:pPr>
      <w:proofErr w:type="spellStart"/>
      <w:r w:rsidRPr="00EB078A">
        <w:t>Потребно</w:t>
      </w:r>
      <w:proofErr w:type="spellEnd"/>
      <w:r w:rsidRPr="00EB078A">
        <w:t xml:space="preserve"> </w:t>
      </w:r>
      <w:proofErr w:type="spellStart"/>
      <w:r w:rsidRPr="00EB078A">
        <w:t>је</w:t>
      </w:r>
      <w:proofErr w:type="spellEnd"/>
      <w:r w:rsidRPr="00EB078A">
        <w:t xml:space="preserve"> </w:t>
      </w:r>
      <w:proofErr w:type="spellStart"/>
      <w:r w:rsidRPr="00EB078A">
        <w:t>да</w:t>
      </w:r>
      <w:proofErr w:type="spellEnd"/>
      <w:r w:rsidRPr="00EB078A">
        <w:t xml:space="preserve"> </w:t>
      </w:r>
      <w:proofErr w:type="spellStart"/>
      <w:r w:rsidRPr="00EB078A">
        <w:t>кандидат</w:t>
      </w:r>
      <w:proofErr w:type="spellEnd"/>
      <w:r w:rsidRPr="00EB078A">
        <w:t xml:space="preserve"> у </w:t>
      </w:r>
      <w:proofErr w:type="spellStart"/>
      <w:r w:rsidRPr="00EB078A">
        <w:t>делу</w:t>
      </w:r>
      <w:proofErr w:type="spellEnd"/>
      <w:r w:rsidRPr="00EB078A">
        <w:t xml:space="preserve"> </w:t>
      </w:r>
      <w:proofErr w:type="spellStart"/>
      <w:r w:rsidRPr="00EB078A">
        <w:t>Изјава</w:t>
      </w:r>
      <w:proofErr w:type="spellEnd"/>
      <w:r w:rsidRPr="00EB078A">
        <w:t xml:space="preserve">*, у </w:t>
      </w:r>
      <w:proofErr w:type="spellStart"/>
      <w:r w:rsidRPr="00EB078A">
        <w:t>обрасцу</w:t>
      </w:r>
      <w:proofErr w:type="spellEnd"/>
      <w:r w:rsidRPr="00EB078A">
        <w:t xml:space="preserve"> </w:t>
      </w:r>
      <w:proofErr w:type="spellStart"/>
      <w:r w:rsidRPr="00EB078A">
        <w:t>пријаве</w:t>
      </w:r>
      <w:proofErr w:type="spellEnd"/>
      <w:r w:rsidRPr="00EB078A">
        <w:t xml:space="preserve">, </w:t>
      </w:r>
      <w:proofErr w:type="spellStart"/>
      <w:r w:rsidRPr="00EB078A">
        <w:t>заокружи</w:t>
      </w:r>
      <w:proofErr w:type="spellEnd"/>
      <w:r w:rsidRPr="00EB078A">
        <w:t xml:space="preserve"> </w:t>
      </w:r>
      <w:proofErr w:type="spellStart"/>
      <w:r w:rsidRPr="00EB078A">
        <w:t>на</w:t>
      </w:r>
      <w:proofErr w:type="spellEnd"/>
      <w:r w:rsidRPr="00EB078A">
        <w:t xml:space="preserve"> </w:t>
      </w:r>
      <w:proofErr w:type="spellStart"/>
      <w:r w:rsidRPr="00EB078A">
        <w:t>који</w:t>
      </w:r>
      <w:proofErr w:type="spellEnd"/>
      <w:r w:rsidRPr="00EB078A">
        <w:t xml:space="preserve"> </w:t>
      </w:r>
      <w:proofErr w:type="spellStart"/>
      <w:r w:rsidRPr="00EB078A">
        <w:t>начин</w:t>
      </w:r>
      <w:proofErr w:type="spellEnd"/>
      <w:r w:rsidRPr="00EB078A">
        <w:t xml:space="preserve"> </w:t>
      </w:r>
      <w:proofErr w:type="spellStart"/>
      <w:r w:rsidRPr="00EB078A">
        <w:t>жели</w:t>
      </w:r>
      <w:proofErr w:type="spellEnd"/>
      <w:r w:rsidRPr="00EB078A">
        <w:t xml:space="preserve"> </w:t>
      </w:r>
      <w:proofErr w:type="spellStart"/>
      <w:r w:rsidRPr="00EB078A">
        <w:t>да</w:t>
      </w:r>
      <w:proofErr w:type="spellEnd"/>
      <w:r w:rsidRPr="00EB078A">
        <w:t xml:space="preserve"> </w:t>
      </w:r>
      <w:proofErr w:type="spellStart"/>
      <w:r w:rsidRPr="00EB078A">
        <w:t>се</w:t>
      </w:r>
      <w:proofErr w:type="spellEnd"/>
      <w:r w:rsidRPr="00EB078A">
        <w:t xml:space="preserve"> </w:t>
      </w:r>
      <w:proofErr w:type="spellStart"/>
      <w:r w:rsidRPr="00EB078A">
        <w:t>прибаве</w:t>
      </w:r>
      <w:proofErr w:type="spellEnd"/>
      <w:r w:rsidRPr="00EB078A">
        <w:t xml:space="preserve"> </w:t>
      </w:r>
      <w:proofErr w:type="spellStart"/>
      <w:r w:rsidRPr="00EB078A">
        <w:t>његови</w:t>
      </w:r>
      <w:proofErr w:type="spellEnd"/>
      <w:r w:rsidRPr="00EB078A">
        <w:t xml:space="preserve"> </w:t>
      </w:r>
      <w:proofErr w:type="spellStart"/>
      <w:r w:rsidRPr="00EB078A">
        <w:t>подаци</w:t>
      </w:r>
      <w:proofErr w:type="spellEnd"/>
      <w:r w:rsidRPr="00EB078A">
        <w:t xml:space="preserve"> </w:t>
      </w:r>
      <w:proofErr w:type="spellStart"/>
      <w:r w:rsidRPr="00EB078A">
        <w:t>из</w:t>
      </w:r>
      <w:proofErr w:type="spellEnd"/>
      <w:r w:rsidRPr="00EB078A">
        <w:t xml:space="preserve"> </w:t>
      </w:r>
      <w:proofErr w:type="spellStart"/>
      <w:r w:rsidRPr="00EB078A">
        <w:t>службених</w:t>
      </w:r>
      <w:proofErr w:type="spellEnd"/>
      <w:r w:rsidRPr="00EB078A">
        <w:t xml:space="preserve"> </w:t>
      </w:r>
      <w:proofErr w:type="spellStart"/>
      <w:r w:rsidRPr="00EB078A">
        <w:t>евиденција</w:t>
      </w:r>
      <w:proofErr w:type="spellEnd"/>
      <w:r w:rsidRPr="00EB078A">
        <w:t>.</w:t>
      </w:r>
    </w:p>
    <w:p w:rsidR="00055013" w:rsidRDefault="00055013" w:rsidP="00FE1838">
      <w:pPr>
        <w:jc w:val="both"/>
        <w:rPr>
          <w:lang w:val="sr-Cyrl-CS"/>
        </w:rPr>
      </w:pPr>
    </w:p>
    <w:p w:rsidR="00055013" w:rsidRDefault="00055013" w:rsidP="00FE1838">
      <w:pPr>
        <w:jc w:val="both"/>
        <w:rPr>
          <w:b/>
          <w:lang w:val="sr-Cyrl-RS"/>
        </w:rPr>
      </w:pPr>
      <w:r w:rsidRPr="00055013">
        <w:rPr>
          <w:b/>
          <w:lang w:val="sr-Latn-RS"/>
        </w:rPr>
        <w:t>XII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Рок за подношење доказа:</w:t>
      </w:r>
    </w:p>
    <w:p w:rsidR="00055013" w:rsidRDefault="00055013" w:rsidP="00FE1838">
      <w:pPr>
        <w:jc w:val="both"/>
        <w:rPr>
          <w:lang w:val="sr-Cyrl-RS"/>
        </w:rPr>
      </w:pPr>
      <w:r>
        <w:rPr>
          <w:lang w:val="sr-Cyrl-RS"/>
        </w:rPr>
        <w:t xml:space="preserve">Кандидати који су </w:t>
      </w:r>
      <w:r w:rsidR="00886012">
        <w:rPr>
          <w:lang w:val="sr-Cyrl-RS"/>
        </w:rPr>
        <w:t>успешно прошли предходне фазе изборног поступка, пре интервјуа са Конкурсном комисијом позивају се да у року од 5 (пет) радних дана од дана пријема обавештења доставе наведене доказе који се прилажу у конкурсном поступку.</w:t>
      </w:r>
    </w:p>
    <w:p w:rsidR="00886012" w:rsidRDefault="00886012" w:rsidP="00FE1838">
      <w:pPr>
        <w:jc w:val="both"/>
        <w:rPr>
          <w:lang w:val="sr-Cyrl-RS"/>
        </w:rPr>
      </w:pPr>
      <w:r>
        <w:rPr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F57327" w:rsidRDefault="00F57327" w:rsidP="00FE1838">
      <w:pPr>
        <w:jc w:val="both"/>
        <w:rPr>
          <w:lang w:val="sr-Cyrl-RS"/>
        </w:rPr>
      </w:pPr>
      <w:r>
        <w:rPr>
          <w:lang w:val="sr-Cyrl-RS"/>
        </w:rPr>
        <w:t>Докази се достављају на адресу Дирекције за мере и драгоцене метале</w:t>
      </w:r>
      <w:r w:rsidR="00C2598E">
        <w:rPr>
          <w:lang w:val="sr-Cyrl-RS"/>
        </w:rPr>
        <w:t xml:space="preserve">, </w:t>
      </w:r>
      <w:r w:rsidR="00E31D41">
        <w:rPr>
          <w:lang w:val="sr-Cyrl-RS"/>
        </w:rPr>
        <w:t xml:space="preserve">Мике Аласа 14, </w:t>
      </w:r>
      <w:r w:rsidR="00EC7AB4">
        <w:rPr>
          <w:lang w:val="sr-Cyrl-RS"/>
        </w:rPr>
        <w:t>Београд</w:t>
      </w:r>
      <w:r>
        <w:rPr>
          <w:lang w:val="sr-Cyrl-RS"/>
        </w:rPr>
        <w:t>.</w:t>
      </w:r>
    </w:p>
    <w:p w:rsidR="0033194F" w:rsidRDefault="0033194F" w:rsidP="00FE1838">
      <w:pPr>
        <w:jc w:val="both"/>
        <w:rPr>
          <w:lang w:val="sr-Cyrl-RS"/>
        </w:rPr>
      </w:pPr>
    </w:p>
    <w:p w:rsidR="0033194F" w:rsidRPr="00A15D45" w:rsidRDefault="0033194F" w:rsidP="00FE1838">
      <w:pPr>
        <w:jc w:val="both"/>
        <w:rPr>
          <w:b/>
          <w:lang w:val="sr-Cyrl-RS"/>
        </w:rPr>
      </w:pPr>
      <w:r w:rsidRPr="00A15D45">
        <w:rPr>
          <w:b/>
          <w:lang w:val="sr-Latn-RS"/>
        </w:rPr>
        <w:t xml:space="preserve">XIII </w:t>
      </w:r>
      <w:r w:rsidRPr="00A15D45">
        <w:rPr>
          <w:b/>
          <w:lang w:val="sr-Cyrl-RS"/>
        </w:rPr>
        <w:t>Датум и место провере компетенција учесника конкурса у изборном поступку:</w:t>
      </w:r>
    </w:p>
    <w:p w:rsidR="0033194F" w:rsidRDefault="0033194F" w:rsidP="00FE1838">
      <w:pPr>
        <w:jc w:val="both"/>
        <w:rPr>
          <w:lang w:val="sr-Cyrl-RS"/>
        </w:rPr>
      </w:pPr>
      <w:r>
        <w:rPr>
          <w:lang w:val="sr-Cyrl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</w:t>
      </w:r>
      <w:r w:rsidR="00564711">
        <w:rPr>
          <w:lang w:val="sr-Cyrl-RS"/>
        </w:rPr>
        <w:t xml:space="preserve">оступак ће се спровести, </w:t>
      </w:r>
      <w:r w:rsidR="00564711" w:rsidRPr="00A55175">
        <w:rPr>
          <w:lang w:val="sr-Cyrl-RS"/>
        </w:rPr>
        <w:t xml:space="preserve">почев од </w:t>
      </w:r>
      <w:r w:rsidR="00B261E2">
        <w:rPr>
          <w:lang w:val="sr-Cyrl-RS"/>
        </w:rPr>
        <w:t>1. септембра</w:t>
      </w:r>
      <w:r w:rsidR="00432482" w:rsidRPr="00065364">
        <w:rPr>
          <w:lang w:val="sr-Cyrl-RS"/>
        </w:rPr>
        <w:t xml:space="preserve"> </w:t>
      </w:r>
      <w:r w:rsidR="00564711" w:rsidRPr="00432482">
        <w:rPr>
          <w:lang w:val="sr-Cyrl-RS"/>
        </w:rPr>
        <w:t>20</w:t>
      </w:r>
      <w:r w:rsidR="006E11D3" w:rsidRPr="00432482">
        <w:rPr>
          <w:lang w:val="sr-Cyrl-RS"/>
        </w:rPr>
        <w:t>2</w:t>
      </w:r>
      <w:r w:rsidR="00B261E2">
        <w:rPr>
          <w:lang w:val="sr-Cyrl-RS"/>
        </w:rPr>
        <w:t>3</w:t>
      </w:r>
      <w:r w:rsidR="00564711" w:rsidRPr="00432482">
        <w:rPr>
          <w:lang w:val="sr-Cyrl-RS"/>
        </w:rPr>
        <w:t>. године,</w:t>
      </w:r>
      <w:r w:rsidR="00564711" w:rsidRPr="00E31D41">
        <w:rPr>
          <w:lang w:val="sr-Cyrl-RS"/>
        </w:rPr>
        <w:t xml:space="preserve"> о</w:t>
      </w:r>
      <w:r w:rsidR="00564711" w:rsidRPr="00564711">
        <w:rPr>
          <w:lang w:val="sr-Cyrl-RS"/>
        </w:rPr>
        <w:t xml:space="preserve"> чему ће учесници</w:t>
      </w:r>
      <w:r w:rsidR="00564711">
        <w:rPr>
          <w:lang w:val="sr-Cyrl-RS"/>
        </w:rPr>
        <w:t xml:space="preserve"> конкурса бити обавештени  на</w:t>
      </w:r>
      <w:r w:rsidR="00E31D41">
        <w:rPr>
          <w:lang w:val="sr-Cyrl-RS"/>
        </w:rPr>
        <w:t xml:space="preserve"> </w:t>
      </w:r>
      <w:r w:rsidR="00634DDF">
        <w:rPr>
          <w:lang w:val="sr-Cyrl-RS"/>
        </w:rPr>
        <w:t>начин</w:t>
      </w:r>
      <w:r w:rsidR="00564711">
        <w:rPr>
          <w:lang w:val="sr-Cyrl-RS"/>
        </w:rPr>
        <w:t xml:space="preserve"> кој</w:t>
      </w:r>
      <w:r w:rsidR="00634DDF">
        <w:rPr>
          <w:lang w:val="sr-Cyrl-RS"/>
        </w:rPr>
        <w:t>и</w:t>
      </w:r>
      <w:r w:rsidR="00564711">
        <w:rPr>
          <w:lang w:val="sr-Cyrl-RS"/>
        </w:rPr>
        <w:t xml:space="preserve"> </w:t>
      </w:r>
      <w:r w:rsidR="00E31D41">
        <w:rPr>
          <w:lang w:val="sr-Cyrl-RS"/>
        </w:rPr>
        <w:t>наведу</w:t>
      </w:r>
      <w:r w:rsidR="00564711">
        <w:rPr>
          <w:lang w:val="sr-Cyrl-RS"/>
        </w:rPr>
        <w:t xml:space="preserve"> у својим пријавама.</w:t>
      </w:r>
    </w:p>
    <w:p w:rsidR="00E47A95" w:rsidRDefault="00E47A95" w:rsidP="00E47A95">
      <w:pPr>
        <w:jc w:val="both"/>
        <w:rPr>
          <w:lang w:val="sr-Cyrl-RS"/>
        </w:rPr>
      </w:pPr>
      <w:r w:rsidRPr="00E47A95">
        <w:rPr>
          <w:lang w:val="sr-Cyrl-RS"/>
        </w:rPr>
        <w:t>Изборни поступак спроводиће се у просторијама Службе</w:t>
      </w:r>
      <w:r w:rsidRPr="00E47A95">
        <w:rPr>
          <w:lang w:val="ru-RU"/>
        </w:rPr>
        <w:t xml:space="preserve"> за управљање кадровима, у Палати „Србијаˮ, Нови Београд</w:t>
      </w:r>
      <w:r w:rsidR="008401B3">
        <w:rPr>
          <w:lang w:val="ru-RU"/>
        </w:rPr>
        <w:t>, Булевар Михаила Пупина број 2</w:t>
      </w:r>
      <w:r w:rsidRPr="00E47A95">
        <w:rPr>
          <w:lang w:val="ru-RU"/>
        </w:rPr>
        <w:t xml:space="preserve"> (источно крило) и у просторијама Дирекције за мере и драгоцене метале, Београд, Мике Аласа </w:t>
      </w:r>
      <w:r w:rsidRPr="00550A34">
        <w:rPr>
          <w:lang w:val="ru-RU"/>
        </w:rPr>
        <w:t xml:space="preserve">14,  </w:t>
      </w:r>
      <w:r w:rsidRPr="00550A34">
        <w:rPr>
          <w:lang w:val="sr-Cyrl-RS"/>
        </w:rPr>
        <w:t>почев од</w:t>
      </w:r>
      <w:r w:rsidR="00B261E2">
        <w:rPr>
          <w:lang w:val="sr-Cyrl-RS"/>
        </w:rPr>
        <w:t xml:space="preserve"> </w:t>
      </w:r>
      <w:r w:rsidR="00B261E2">
        <w:rPr>
          <w:lang w:val="sr-Cyrl-RS"/>
        </w:rPr>
        <w:t>1. септембра</w:t>
      </w:r>
      <w:r w:rsidR="00B261E2" w:rsidRPr="00065364">
        <w:rPr>
          <w:lang w:val="sr-Cyrl-RS"/>
        </w:rPr>
        <w:t xml:space="preserve"> </w:t>
      </w:r>
      <w:r w:rsidR="00B261E2" w:rsidRPr="00432482">
        <w:rPr>
          <w:lang w:val="sr-Cyrl-RS"/>
        </w:rPr>
        <w:t>202</w:t>
      </w:r>
      <w:r w:rsidR="00B261E2">
        <w:rPr>
          <w:lang w:val="sr-Cyrl-RS"/>
        </w:rPr>
        <w:t>3</w:t>
      </w:r>
      <w:r w:rsidR="00B261E2" w:rsidRPr="00432482">
        <w:rPr>
          <w:lang w:val="sr-Cyrl-RS"/>
        </w:rPr>
        <w:t>. године</w:t>
      </w:r>
      <w:r w:rsidRPr="00550A34">
        <w:rPr>
          <w:lang w:val="sr-Cyrl-CS"/>
        </w:rPr>
        <w:t xml:space="preserve">, о чему </w:t>
      </w:r>
      <w:r w:rsidRPr="00E47A95">
        <w:rPr>
          <w:lang w:val="sr-Cyrl-CS"/>
        </w:rPr>
        <w:t>ће кандид</w:t>
      </w:r>
      <w:r w:rsidRPr="00E47A95">
        <w:t>a</w:t>
      </w:r>
      <w:r w:rsidRPr="00E47A95">
        <w:rPr>
          <w:lang w:val="sr-Cyrl-CS"/>
        </w:rPr>
        <w:t>ти бити обавеш</w:t>
      </w:r>
      <w:r w:rsidR="00B261E2">
        <w:rPr>
          <w:lang w:val="sr-Cyrl-CS"/>
        </w:rPr>
        <w:t>т</w:t>
      </w:r>
      <w:r w:rsidRPr="00E47A95">
        <w:rPr>
          <w:lang w:val="sr-Cyrl-CS"/>
        </w:rPr>
        <w:t xml:space="preserve">авани </w:t>
      </w:r>
      <w:r w:rsidR="00684DD9">
        <w:rPr>
          <w:lang w:val="sr-Cyrl-RS"/>
        </w:rPr>
        <w:t>на начин који наведу у својим пријавама</w:t>
      </w:r>
      <w:r w:rsidRPr="00E47A95">
        <w:rPr>
          <w:lang w:val="sr-Cyrl-CS"/>
        </w:rPr>
        <w:t xml:space="preserve">. Кандидати ће о датуму, месту и времену сваке фазе изборног поступка бити обавештени на контакте (бројеве телефона или </w:t>
      </w:r>
      <w:r w:rsidRPr="00E47A95">
        <w:rPr>
          <w:lang w:val="sr-Cyrl-RS"/>
        </w:rPr>
        <w:t xml:space="preserve">електронске </w:t>
      </w:r>
      <w:r w:rsidRPr="00E47A95">
        <w:rPr>
          <w:lang w:val="sr-Cyrl-CS"/>
        </w:rPr>
        <w:t>адресе) које наведу у својим обрасцима пријаве</w:t>
      </w:r>
      <w:r w:rsidRPr="00E47A95">
        <w:rPr>
          <w:lang w:val="sr-Cyrl-RS"/>
        </w:rPr>
        <w:t>.</w:t>
      </w:r>
    </w:p>
    <w:p w:rsidR="004F6351" w:rsidRDefault="004F6351" w:rsidP="00FE1838">
      <w:pPr>
        <w:jc w:val="both"/>
        <w:rPr>
          <w:lang w:val="sr-Cyrl-RS"/>
        </w:rPr>
      </w:pPr>
    </w:p>
    <w:p w:rsidR="004F6351" w:rsidRDefault="004F6351" w:rsidP="00FE1838">
      <w:pPr>
        <w:jc w:val="both"/>
        <w:rPr>
          <w:lang w:val="sr-Cyrl-RS"/>
        </w:rPr>
      </w:pPr>
    </w:p>
    <w:p w:rsidR="004F6351" w:rsidRPr="00E31D41" w:rsidRDefault="004F6351" w:rsidP="00FE1838">
      <w:pPr>
        <w:jc w:val="both"/>
        <w:rPr>
          <w:b/>
          <w:lang w:val="sr-Cyrl-RS"/>
        </w:rPr>
      </w:pPr>
      <w:r w:rsidRPr="00E31D41">
        <w:rPr>
          <w:b/>
          <w:lang w:val="sr-Cyrl-RS"/>
        </w:rPr>
        <w:t>НАПОМЕНЕ:</w:t>
      </w:r>
    </w:p>
    <w:p w:rsidR="004002A6" w:rsidRDefault="00257028" w:rsidP="004002A6">
      <w:pPr>
        <w:jc w:val="both"/>
        <w:rPr>
          <w:rFonts w:ascii="Roboto" w:hAnsi="Roboto"/>
          <w:shd w:val="clear" w:color="auto" w:fill="FFFFFF"/>
          <w:lang w:val="sr-Cyrl-RS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Као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извршилачко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мест</w:t>
      </w:r>
      <w:proofErr w:type="spellEnd"/>
      <w:r w:rsidR="00BE41E9">
        <w:rPr>
          <w:rFonts w:ascii="Roboto" w:hAnsi="Roboto"/>
          <w:color w:val="000000"/>
          <w:shd w:val="clear" w:color="auto" w:fill="FFFFFF"/>
          <w:lang w:val="sr-Cyrl-RS"/>
        </w:rPr>
        <w:t>о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мож</w:t>
      </w:r>
      <w:proofErr w:type="spellEnd"/>
      <w:r w:rsidR="00BE41E9">
        <w:rPr>
          <w:rFonts w:ascii="Roboto" w:hAnsi="Roboto"/>
          <w:color w:val="000000"/>
          <w:shd w:val="clear" w:color="auto" w:fill="FFFFFF"/>
          <w:lang w:val="sr-Cyrl-RS"/>
        </w:rPr>
        <w:t>е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запосли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лице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положен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стручни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испит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али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дужно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га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положи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прописаном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року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Положен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стручни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исп</w:t>
      </w:r>
      <w:r w:rsidR="00E734DA">
        <w:rPr>
          <w:rFonts w:ascii="Roboto" w:hAnsi="Roboto"/>
          <w:color w:val="000000"/>
          <w:shd w:val="clear" w:color="auto" w:fill="FFFFFF"/>
        </w:rPr>
        <w:t>ит</w:t>
      </w:r>
      <w:proofErr w:type="spellEnd"/>
      <w:r w:rsidR="00E734DA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734DA">
        <w:rPr>
          <w:rFonts w:ascii="Roboto" w:hAnsi="Roboto"/>
          <w:color w:val="000000"/>
          <w:shd w:val="clear" w:color="auto" w:fill="FFFFFF"/>
        </w:rPr>
        <w:t>није</w:t>
      </w:r>
      <w:proofErr w:type="spellEnd"/>
      <w:r w:rsidR="00E734DA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734DA">
        <w:rPr>
          <w:rFonts w:ascii="Roboto" w:hAnsi="Roboto"/>
          <w:color w:val="000000"/>
          <w:shd w:val="clear" w:color="auto" w:fill="FFFFFF"/>
        </w:rPr>
        <w:t>услов</w:t>
      </w:r>
      <w:proofErr w:type="spellEnd"/>
      <w:r w:rsidR="00E734DA"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 w:rsidR="00E734DA">
        <w:rPr>
          <w:rFonts w:ascii="Roboto" w:hAnsi="Roboto"/>
          <w:color w:val="000000"/>
          <w:shd w:val="clear" w:color="auto" w:fill="FFFFFF"/>
        </w:rPr>
        <w:t>нити</w:t>
      </w:r>
      <w:proofErr w:type="spellEnd"/>
      <w:r w:rsidR="00E734DA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734DA">
        <w:rPr>
          <w:rFonts w:ascii="Roboto" w:hAnsi="Roboto"/>
          <w:color w:val="000000"/>
          <w:shd w:val="clear" w:color="auto" w:fill="FFFFFF"/>
        </w:rPr>
        <w:t>предност</w:t>
      </w:r>
      <w:proofErr w:type="spellEnd"/>
      <w:r w:rsidR="00E734DA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E734DA" w:rsidRPr="008E1FF8">
        <w:rPr>
          <w:rFonts w:ascii="Roboto" w:hAnsi="Roboto"/>
          <w:shd w:val="clear" w:color="auto" w:fill="FFFFFF"/>
        </w:rPr>
        <w:t>за</w:t>
      </w:r>
      <w:proofErr w:type="spellEnd"/>
      <w:r w:rsidR="00E734DA" w:rsidRPr="008E1FF8">
        <w:rPr>
          <w:rFonts w:ascii="Roboto" w:hAnsi="Roboto"/>
          <w:shd w:val="clear" w:color="auto" w:fill="FFFFFF"/>
          <w:lang w:val="sr-Cyrl-RS"/>
        </w:rPr>
        <w:t xml:space="preserve"> </w:t>
      </w:r>
      <w:proofErr w:type="spellStart"/>
      <w:r w:rsidRPr="008E1FF8">
        <w:rPr>
          <w:rFonts w:ascii="Roboto" w:hAnsi="Roboto"/>
          <w:shd w:val="clear" w:color="auto" w:fill="FFFFFF"/>
        </w:rPr>
        <w:t>заснивање</w:t>
      </w:r>
      <w:proofErr w:type="spellEnd"/>
      <w:r w:rsidRPr="008E1FF8">
        <w:rPr>
          <w:rFonts w:ascii="Roboto" w:hAnsi="Roboto"/>
          <w:shd w:val="clear" w:color="auto" w:fill="FFFFFF"/>
        </w:rPr>
        <w:t xml:space="preserve"> </w:t>
      </w:r>
      <w:proofErr w:type="spellStart"/>
      <w:r w:rsidRPr="008E1FF8">
        <w:rPr>
          <w:rFonts w:ascii="Roboto" w:hAnsi="Roboto"/>
          <w:shd w:val="clear" w:color="auto" w:fill="FFFFFF"/>
        </w:rPr>
        <w:t>радног</w:t>
      </w:r>
      <w:proofErr w:type="spellEnd"/>
      <w:r w:rsidRPr="008E1FF8">
        <w:rPr>
          <w:rFonts w:ascii="Roboto" w:hAnsi="Roboto"/>
          <w:shd w:val="clear" w:color="auto" w:fill="FFFFFF"/>
        </w:rPr>
        <w:t xml:space="preserve"> </w:t>
      </w:r>
      <w:proofErr w:type="spellStart"/>
      <w:r w:rsidRPr="008E1FF8">
        <w:rPr>
          <w:rFonts w:ascii="Roboto" w:hAnsi="Roboto"/>
          <w:shd w:val="clear" w:color="auto" w:fill="FFFFFF"/>
        </w:rPr>
        <w:t>односа</w:t>
      </w:r>
      <w:proofErr w:type="spellEnd"/>
      <w:r w:rsidRPr="008E1FF8">
        <w:rPr>
          <w:rFonts w:ascii="Roboto" w:hAnsi="Roboto"/>
          <w:shd w:val="clear" w:color="auto" w:fill="FFFFFF"/>
        </w:rPr>
        <w:t>. </w:t>
      </w:r>
    </w:p>
    <w:p w:rsidR="002E1BDF" w:rsidRDefault="00257028" w:rsidP="004002A6">
      <w:pPr>
        <w:jc w:val="both"/>
        <w:rPr>
          <w:rFonts w:ascii="Roboto" w:hAnsi="Roboto"/>
          <w:color w:val="000000"/>
          <w:shd w:val="clear" w:color="auto" w:fill="FFFFFF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Пробни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обавезан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пут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заснивају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органу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Пробни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неодређено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време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траје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шест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месеци</w:t>
      </w:r>
      <w:proofErr w:type="spellEnd"/>
      <w:r>
        <w:rPr>
          <w:rFonts w:ascii="Roboto" w:hAnsi="Roboto"/>
          <w:color w:val="000000"/>
          <w:shd w:val="clear" w:color="auto" w:fill="FFFFFF"/>
        </w:rPr>
        <w:t>. 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пробном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засновао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неодређено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време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службеник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засновао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неодређено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време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а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положен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стручни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испит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полаже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државни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стручни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испит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року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шест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месеци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дана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заснивања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радног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односа</w:t>
      </w:r>
      <w:proofErr w:type="spellEnd"/>
      <w:r>
        <w:rPr>
          <w:rFonts w:ascii="Roboto" w:hAnsi="Roboto"/>
          <w:color w:val="000000"/>
          <w:shd w:val="clear" w:color="auto" w:fill="FFFFFF"/>
        </w:rPr>
        <w:t>. </w:t>
      </w:r>
    </w:p>
    <w:p w:rsidR="00D868C4" w:rsidRDefault="00D868C4" w:rsidP="00D868C4">
      <w:pPr>
        <w:jc w:val="both"/>
        <w:rPr>
          <w:rFonts w:ascii="Roboto" w:hAnsi="Roboto"/>
          <w:sz w:val="22"/>
          <w:szCs w:val="22"/>
          <w:lang w:val="sr-Cyrl-RS"/>
        </w:rPr>
      </w:pPr>
      <w:proofErr w:type="spellStart"/>
      <w:r>
        <w:rPr>
          <w:rFonts w:ascii="Roboto" w:hAnsi="Roboto"/>
        </w:rPr>
        <w:t>Чланом</w:t>
      </w:r>
      <w:proofErr w:type="spellEnd"/>
      <w:r>
        <w:rPr>
          <w:rFonts w:ascii="Roboto" w:hAnsi="Roboto"/>
        </w:rPr>
        <w:t xml:space="preserve"> 47. </w:t>
      </w:r>
      <w:proofErr w:type="spellStart"/>
      <w:r>
        <w:rPr>
          <w:rFonts w:ascii="Roboto" w:hAnsi="Roboto"/>
        </w:rPr>
        <w:t>став</w:t>
      </w:r>
      <w:proofErr w:type="spellEnd"/>
      <w:r>
        <w:rPr>
          <w:rFonts w:ascii="Roboto" w:hAnsi="Roboto"/>
        </w:rPr>
        <w:t xml:space="preserve"> 3. </w:t>
      </w:r>
      <w:proofErr w:type="spellStart"/>
      <w:r>
        <w:rPr>
          <w:rFonts w:ascii="Roboto" w:hAnsi="Roboto"/>
        </w:rPr>
        <w:t>Закона</w:t>
      </w:r>
      <w:proofErr w:type="spellEnd"/>
      <w:r>
        <w:rPr>
          <w:rFonts w:ascii="Roboto" w:hAnsi="Roboto"/>
        </w:rPr>
        <w:t xml:space="preserve"> о </w:t>
      </w:r>
      <w:proofErr w:type="spellStart"/>
      <w:r>
        <w:rPr>
          <w:rFonts w:ascii="Roboto" w:hAnsi="Roboto"/>
        </w:rPr>
        <w:t>инспекцијском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надзору</w:t>
      </w:r>
      <w:proofErr w:type="spellEnd"/>
      <w:r>
        <w:rPr>
          <w:rFonts w:ascii="Roboto" w:hAnsi="Roboto"/>
        </w:rPr>
        <w:t xml:space="preserve"> („</w:t>
      </w:r>
      <w:proofErr w:type="spellStart"/>
      <w:r>
        <w:rPr>
          <w:rFonts w:ascii="Roboto" w:hAnsi="Roboto"/>
        </w:rPr>
        <w:t>Службени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гласник</w:t>
      </w:r>
      <w:proofErr w:type="spellEnd"/>
      <w:r>
        <w:rPr>
          <w:rFonts w:ascii="Roboto" w:hAnsi="Roboto"/>
        </w:rPr>
        <w:t xml:space="preserve"> РС“, </w:t>
      </w:r>
      <w:proofErr w:type="spellStart"/>
      <w:r>
        <w:rPr>
          <w:rFonts w:ascii="Roboto" w:hAnsi="Roboto"/>
        </w:rPr>
        <w:t>бр</w:t>
      </w:r>
      <w:proofErr w:type="spellEnd"/>
      <w:r>
        <w:rPr>
          <w:rFonts w:ascii="Roboto" w:hAnsi="Roboto"/>
        </w:rPr>
        <w:t xml:space="preserve">. 36/15, 44/18 - </w:t>
      </w:r>
      <w:proofErr w:type="spellStart"/>
      <w:r>
        <w:rPr>
          <w:rFonts w:ascii="Roboto" w:hAnsi="Roboto"/>
        </w:rPr>
        <w:t>др</w:t>
      </w:r>
      <w:proofErr w:type="spellEnd"/>
      <w:r>
        <w:rPr>
          <w:rFonts w:ascii="Roboto" w:hAnsi="Roboto"/>
        </w:rPr>
        <w:t xml:space="preserve">. </w:t>
      </w:r>
      <w:proofErr w:type="spellStart"/>
      <w:r>
        <w:rPr>
          <w:rFonts w:ascii="Roboto" w:hAnsi="Roboto"/>
        </w:rPr>
        <w:t>закон</w:t>
      </w:r>
      <w:proofErr w:type="spellEnd"/>
      <w:r>
        <w:rPr>
          <w:rFonts w:ascii="Roboto" w:hAnsi="Roboto"/>
        </w:rPr>
        <w:t xml:space="preserve"> и 95/18) </w:t>
      </w:r>
      <w:proofErr w:type="spellStart"/>
      <w:r>
        <w:rPr>
          <w:rFonts w:ascii="Roboto" w:hAnsi="Roboto"/>
        </w:rPr>
        <w:t>прописано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лице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пробном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раду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које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радни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однос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засновало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радном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месту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неодређено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време</w:t>
      </w:r>
      <w:proofErr w:type="spellEnd"/>
      <w:r>
        <w:rPr>
          <w:rFonts w:ascii="Roboto" w:hAnsi="Roboto"/>
        </w:rPr>
        <w:t xml:space="preserve"> и </w:t>
      </w:r>
      <w:proofErr w:type="spellStart"/>
      <w:r>
        <w:rPr>
          <w:rFonts w:ascii="Roboto" w:hAnsi="Roboto"/>
        </w:rPr>
        <w:t>лице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које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засновало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радни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однос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радном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месту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неодређено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време</w:t>
      </w:r>
      <w:proofErr w:type="spellEnd"/>
      <w:r>
        <w:rPr>
          <w:rFonts w:ascii="Roboto" w:hAnsi="Roboto"/>
        </w:rPr>
        <w:t xml:space="preserve">, а </w:t>
      </w:r>
      <w:proofErr w:type="spellStart"/>
      <w:r>
        <w:rPr>
          <w:rFonts w:ascii="Roboto" w:hAnsi="Roboto"/>
        </w:rPr>
        <w:t>нема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положен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испит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инспектора</w:t>
      </w:r>
      <w:proofErr w:type="spellEnd"/>
      <w:r>
        <w:rPr>
          <w:rFonts w:ascii="Roboto" w:hAnsi="Roboto"/>
        </w:rPr>
        <w:t xml:space="preserve">, </w:t>
      </w:r>
      <w:proofErr w:type="spellStart"/>
      <w:r>
        <w:rPr>
          <w:rFonts w:ascii="Roboto" w:hAnsi="Roboto"/>
        </w:rPr>
        <w:t>полаже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испит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инспектора</w:t>
      </w:r>
      <w:proofErr w:type="spellEnd"/>
      <w:r>
        <w:rPr>
          <w:rFonts w:ascii="Roboto" w:hAnsi="Roboto"/>
        </w:rPr>
        <w:t xml:space="preserve"> у </w:t>
      </w:r>
      <w:proofErr w:type="spellStart"/>
      <w:r>
        <w:rPr>
          <w:rFonts w:ascii="Roboto" w:hAnsi="Roboto"/>
        </w:rPr>
        <w:t>року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од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шест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месеци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од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дана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заснивања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односа</w:t>
      </w:r>
      <w:proofErr w:type="spellEnd"/>
      <w:r>
        <w:rPr>
          <w:rFonts w:ascii="Roboto" w:hAnsi="Roboto"/>
        </w:rPr>
        <w:t xml:space="preserve">. </w:t>
      </w:r>
      <w:proofErr w:type="spellStart"/>
      <w:r>
        <w:rPr>
          <w:rFonts w:ascii="Roboto" w:hAnsi="Roboto"/>
        </w:rPr>
        <w:t>Ставом</w:t>
      </w:r>
      <w:proofErr w:type="spellEnd"/>
      <w:r>
        <w:rPr>
          <w:rFonts w:ascii="Roboto" w:hAnsi="Roboto"/>
        </w:rPr>
        <w:t xml:space="preserve"> 6. </w:t>
      </w:r>
      <w:proofErr w:type="spellStart"/>
      <w:r>
        <w:rPr>
          <w:rFonts w:ascii="Roboto" w:hAnsi="Roboto"/>
        </w:rPr>
        <w:t>истог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члана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Закона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прописано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изузетно</w:t>
      </w:r>
      <w:proofErr w:type="spellEnd"/>
      <w:r>
        <w:rPr>
          <w:rFonts w:ascii="Roboto" w:hAnsi="Roboto"/>
        </w:rPr>
        <w:t xml:space="preserve">, </w:t>
      </w:r>
      <w:proofErr w:type="spellStart"/>
      <w:r>
        <w:rPr>
          <w:rFonts w:ascii="Roboto" w:hAnsi="Roboto"/>
        </w:rPr>
        <w:t>испит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није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дужан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полаже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инспектор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који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је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дан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ступања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снагу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овог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закона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имао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најмање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седам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година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радног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искуства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пословима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инспекцијског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надзора</w:t>
      </w:r>
      <w:proofErr w:type="spellEnd"/>
      <w:r>
        <w:rPr>
          <w:rFonts w:ascii="Roboto" w:hAnsi="Roboto"/>
        </w:rPr>
        <w:t xml:space="preserve"> и </w:t>
      </w:r>
      <w:proofErr w:type="spellStart"/>
      <w:r>
        <w:rPr>
          <w:rFonts w:ascii="Roboto" w:hAnsi="Roboto"/>
        </w:rPr>
        <w:t>испуњава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услове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за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обављање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послова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инспекцијског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надзора</w:t>
      </w:r>
      <w:proofErr w:type="spellEnd"/>
      <w:r w:rsidR="00C642FE">
        <w:rPr>
          <w:rFonts w:ascii="Roboto" w:hAnsi="Roboto"/>
          <w:lang w:val="sr-Cyrl-RS"/>
        </w:rPr>
        <w:t xml:space="preserve"> (за радна места под редним бројем 2. и 3.).</w:t>
      </w:r>
    </w:p>
    <w:p w:rsidR="00257028" w:rsidRDefault="00257028" w:rsidP="00897CAC">
      <w:pPr>
        <w:jc w:val="both"/>
      </w:pPr>
      <w:proofErr w:type="spellStart"/>
      <w:r>
        <w:rPr>
          <w:rFonts w:ascii="Roboto" w:hAnsi="Roboto"/>
          <w:color w:val="000000"/>
          <w:shd w:val="clear" w:color="auto" w:fill="FFFFFF"/>
        </w:rPr>
        <w:t>Неблаговремене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недопуштене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неразумљиве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непотпуне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пријаве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биће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одбачене</w:t>
      </w:r>
      <w:proofErr w:type="spellEnd"/>
      <w:r>
        <w:rPr>
          <w:rFonts w:ascii="Roboto" w:hAnsi="Roboto"/>
          <w:color w:val="000000"/>
          <w:shd w:val="clear" w:color="auto" w:fill="FFFFFF"/>
        </w:rPr>
        <w:t>.  </w:t>
      </w:r>
      <w:r>
        <w:rPr>
          <w:rFonts w:ascii="Roboto" w:hAnsi="Roboto"/>
          <w:color w:val="000000"/>
        </w:rPr>
        <w:br/>
      </w:r>
      <w:proofErr w:type="spellStart"/>
      <w:r w:rsidRPr="00327883">
        <w:rPr>
          <w:rFonts w:ascii="Roboto" w:hAnsi="Roboto"/>
          <w:shd w:val="clear" w:color="auto" w:fill="FFFFFF"/>
        </w:rPr>
        <w:t>Јавни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конкурс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спроводи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Конкурсна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комисија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коју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је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proofErr w:type="spellStart"/>
      <w:r w:rsidRPr="00327883">
        <w:rPr>
          <w:rFonts w:ascii="Roboto" w:hAnsi="Roboto"/>
          <w:shd w:val="clear" w:color="auto" w:fill="FFFFFF"/>
        </w:rPr>
        <w:t>именовао</w:t>
      </w:r>
      <w:proofErr w:type="spellEnd"/>
      <w:r w:rsidRPr="00327883">
        <w:rPr>
          <w:rFonts w:ascii="Roboto" w:hAnsi="Roboto"/>
          <w:shd w:val="clear" w:color="auto" w:fill="FFFFFF"/>
        </w:rPr>
        <w:t xml:space="preserve"> </w:t>
      </w:r>
      <w:r w:rsidR="00CF573A" w:rsidRPr="00327883">
        <w:rPr>
          <w:rFonts w:ascii="Roboto" w:hAnsi="Roboto"/>
          <w:shd w:val="clear" w:color="auto" w:fill="FFFFFF"/>
          <w:lang w:val="sr-Cyrl-RS"/>
        </w:rPr>
        <w:t xml:space="preserve">вршилац дужности директора Дирекције за мере и драгоцене метале. </w:t>
      </w:r>
      <w:r w:rsidRPr="00327883">
        <w:rPr>
          <w:rFonts w:ascii="Roboto" w:hAnsi="Roboto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Овај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конкурс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објављује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интернет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презентацији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огласној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табли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  <w:lang w:val="sr-Cyrl-RS"/>
        </w:rPr>
        <w:t>Дирекције за мере и драгоцене метале</w:t>
      </w:r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интерент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презентацији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управљање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кадровима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порталу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е-</w:t>
      </w:r>
      <w:proofErr w:type="spellStart"/>
      <w:r>
        <w:rPr>
          <w:rFonts w:ascii="Roboto" w:hAnsi="Roboto"/>
          <w:color w:val="000000"/>
          <w:shd w:val="clear" w:color="auto" w:fill="FFFFFF"/>
        </w:rPr>
        <w:t>управе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интернет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презентацији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огласној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табли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периодичном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издању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Националне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службе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запошљавање</w:t>
      </w:r>
      <w:proofErr w:type="spellEnd"/>
      <w:r>
        <w:rPr>
          <w:rFonts w:ascii="Roboto" w:hAnsi="Roboto"/>
          <w:color w:val="000000"/>
          <w:shd w:val="clear" w:color="auto" w:fill="FFFFFF"/>
        </w:rPr>
        <w:t>. 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  <w:shd w:val="clear" w:color="auto" w:fill="FFFFFF"/>
        </w:rPr>
        <w:t>Сви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изрази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појмови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именице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придеви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глаголи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овом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огласу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који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употребљени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у </w:t>
      </w:r>
      <w:proofErr w:type="spellStart"/>
      <w:r>
        <w:rPr>
          <w:rFonts w:ascii="Roboto" w:hAnsi="Roboto"/>
          <w:color w:val="000000"/>
          <w:shd w:val="clear" w:color="auto" w:fill="FFFFFF"/>
        </w:rPr>
        <w:t>мушком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граматичком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роду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односе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без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дискриминације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hd w:val="clear" w:color="auto" w:fill="FFFFFF"/>
        </w:rPr>
        <w:t>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особе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женског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пола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:rsidR="00257028" w:rsidRDefault="00257028" w:rsidP="008E1FF8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</w:t>
      </w:r>
    </w:p>
    <w:p w:rsidR="00257028" w:rsidRPr="004F6351" w:rsidRDefault="00257028" w:rsidP="008E1FF8">
      <w:pPr>
        <w:ind w:firstLine="720"/>
        <w:jc w:val="both"/>
        <w:rPr>
          <w:b/>
          <w:lang w:val="sr-Cyrl-RS"/>
        </w:rPr>
      </w:pPr>
    </w:p>
    <w:sectPr w:rsidR="00257028" w:rsidRPr="004F6351" w:rsidSect="001D1162">
      <w:pgSz w:w="11906" w:h="16838"/>
      <w:pgMar w:top="72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3393"/>
    <w:multiLevelType w:val="hybridMultilevel"/>
    <w:tmpl w:val="84A6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1A87"/>
    <w:multiLevelType w:val="hybridMultilevel"/>
    <w:tmpl w:val="30467012"/>
    <w:lvl w:ilvl="0" w:tplc="1C986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9D2"/>
    <w:multiLevelType w:val="hybridMultilevel"/>
    <w:tmpl w:val="B638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06AE"/>
    <w:multiLevelType w:val="hybridMultilevel"/>
    <w:tmpl w:val="BE44D33A"/>
    <w:lvl w:ilvl="0" w:tplc="109462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332C"/>
    <w:multiLevelType w:val="hybridMultilevel"/>
    <w:tmpl w:val="2FE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16F0"/>
    <w:multiLevelType w:val="hybridMultilevel"/>
    <w:tmpl w:val="1EC49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A0D2C"/>
    <w:multiLevelType w:val="hybridMultilevel"/>
    <w:tmpl w:val="D05A9C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607FA3"/>
    <w:multiLevelType w:val="hybridMultilevel"/>
    <w:tmpl w:val="CB80A026"/>
    <w:lvl w:ilvl="0" w:tplc="435EC66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19F2401"/>
    <w:multiLevelType w:val="hybridMultilevel"/>
    <w:tmpl w:val="E100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23EA"/>
    <w:multiLevelType w:val="hybridMultilevel"/>
    <w:tmpl w:val="95B84FF2"/>
    <w:lvl w:ilvl="0" w:tplc="81F6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49"/>
    <w:rsid w:val="00002402"/>
    <w:rsid w:val="000035DF"/>
    <w:rsid w:val="0001193F"/>
    <w:rsid w:val="00020209"/>
    <w:rsid w:val="00025FD6"/>
    <w:rsid w:val="00026E30"/>
    <w:rsid w:val="0003370A"/>
    <w:rsid w:val="00040A96"/>
    <w:rsid w:val="00042756"/>
    <w:rsid w:val="00043D0B"/>
    <w:rsid w:val="000443A5"/>
    <w:rsid w:val="00055013"/>
    <w:rsid w:val="0006081E"/>
    <w:rsid w:val="00073B43"/>
    <w:rsid w:val="00076A09"/>
    <w:rsid w:val="00076FDE"/>
    <w:rsid w:val="0007727B"/>
    <w:rsid w:val="000817E2"/>
    <w:rsid w:val="00084497"/>
    <w:rsid w:val="0008584B"/>
    <w:rsid w:val="00096CD6"/>
    <w:rsid w:val="000A41F6"/>
    <w:rsid w:val="000B30E9"/>
    <w:rsid w:val="000C65BF"/>
    <w:rsid w:val="000D24ED"/>
    <w:rsid w:val="000D40F2"/>
    <w:rsid w:val="000D5EB7"/>
    <w:rsid w:val="000E0D29"/>
    <w:rsid w:val="000F2461"/>
    <w:rsid w:val="000F5A37"/>
    <w:rsid w:val="00101B0F"/>
    <w:rsid w:val="00105133"/>
    <w:rsid w:val="00110472"/>
    <w:rsid w:val="00113CAC"/>
    <w:rsid w:val="00133F0F"/>
    <w:rsid w:val="00137497"/>
    <w:rsid w:val="001374B0"/>
    <w:rsid w:val="0015567F"/>
    <w:rsid w:val="00160231"/>
    <w:rsid w:val="001814B0"/>
    <w:rsid w:val="001915AA"/>
    <w:rsid w:val="0019305A"/>
    <w:rsid w:val="001966B2"/>
    <w:rsid w:val="00197C5F"/>
    <w:rsid w:val="001A00BC"/>
    <w:rsid w:val="001A340B"/>
    <w:rsid w:val="001A6E17"/>
    <w:rsid w:val="001B190E"/>
    <w:rsid w:val="001C4A56"/>
    <w:rsid w:val="001D1162"/>
    <w:rsid w:val="001E35FD"/>
    <w:rsid w:val="001F02E6"/>
    <w:rsid w:val="001F4BAE"/>
    <w:rsid w:val="001F5CAC"/>
    <w:rsid w:val="001F62DF"/>
    <w:rsid w:val="002033EE"/>
    <w:rsid w:val="002056CF"/>
    <w:rsid w:val="00206C0C"/>
    <w:rsid w:val="002076E5"/>
    <w:rsid w:val="002144B3"/>
    <w:rsid w:val="002153CA"/>
    <w:rsid w:val="00223DAB"/>
    <w:rsid w:val="002270BF"/>
    <w:rsid w:val="00234F8D"/>
    <w:rsid w:val="002430F3"/>
    <w:rsid w:val="00254A4E"/>
    <w:rsid w:val="00257028"/>
    <w:rsid w:val="00257299"/>
    <w:rsid w:val="002613B8"/>
    <w:rsid w:val="00265439"/>
    <w:rsid w:val="00267D41"/>
    <w:rsid w:val="002810F8"/>
    <w:rsid w:val="002A5FE4"/>
    <w:rsid w:val="002A6A42"/>
    <w:rsid w:val="002B39BC"/>
    <w:rsid w:val="002B7E9E"/>
    <w:rsid w:val="002D411B"/>
    <w:rsid w:val="002D602A"/>
    <w:rsid w:val="002E1BDF"/>
    <w:rsid w:val="002E69DC"/>
    <w:rsid w:val="002F0161"/>
    <w:rsid w:val="002F4E6A"/>
    <w:rsid w:val="003025BC"/>
    <w:rsid w:val="00304266"/>
    <w:rsid w:val="00304F71"/>
    <w:rsid w:val="00306DB2"/>
    <w:rsid w:val="003100EA"/>
    <w:rsid w:val="00316C04"/>
    <w:rsid w:val="00321AA3"/>
    <w:rsid w:val="00327883"/>
    <w:rsid w:val="0033194F"/>
    <w:rsid w:val="00335812"/>
    <w:rsid w:val="00336199"/>
    <w:rsid w:val="00336297"/>
    <w:rsid w:val="00337F63"/>
    <w:rsid w:val="00344B56"/>
    <w:rsid w:val="00362F9C"/>
    <w:rsid w:val="00374E00"/>
    <w:rsid w:val="00384EE4"/>
    <w:rsid w:val="00395845"/>
    <w:rsid w:val="00397942"/>
    <w:rsid w:val="003A0247"/>
    <w:rsid w:val="003A0AC0"/>
    <w:rsid w:val="003A18EC"/>
    <w:rsid w:val="003A1D74"/>
    <w:rsid w:val="003A1FBD"/>
    <w:rsid w:val="003B0F7D"/>
    <w:rsid w:val="003B1AE2"/>
    <w:rsid w:val="003B51F2"/>
    <w:rsid w:val="003B538B"/>
    <w:rsid w:val="003C4556"/>
    <w:rsid w:val="003C6544"/>
    <w:rsid w:val="003D1DA7"/>
    <w:rsid w:val="003D647E"/>
    <w:rsid w:val="003E4A01"/>
    <w:rsid w:val="003E5F37"/>
    <w:rsid w:val="003E6896"/>
    <w:rsid w:val="003F6897"/>
    <w:rsid w:val="003F693A"/>
    <w:rsid w:val="003F6A75"/>
    <w:rsid w:val="004002A6"/>
    <w:rsid w:val="00400CA3"/>
    <w:rsid w:val="00404021"/>
    <w:rsid w:val="00404E57"/>
    <w:rsid w:val="00417721"/>
    <w:rsid w:val="00420892"/>
    <w:rsid w:val="00427E74"/>
    <w:rsid w:val="00432482"/>
    <w:rsid w:val="00433E9E"/>
    <w:rsid w:val="00434E9F"/>
    <w:rsid w:val="0044192B"/>
    <w:rsid w:val="00446A5E"/>
    <w:rsid w:val="00453D72"/>
    <w:rsid w:val="004540B3"/>
    <w:rsid w:val="00460014"/>
    <w:rsid w:val="00466464"/>
    <w:rsid w:val="004678CE"/>
    <w:rsid w:val="00474A14"/>
    <w:rsid w:val="00480874"/>
    <w:rsid w:val="00482541"/>
    <w:rsid w:val="00494B45"/>
    <w:rsid w:val="00494E57"/>
    <w:rsid w:val="004A1C15"/>
    <w:rsid w:val="004A35E7"/>
    <w:rsid w:val="004A5430"/>
    <w:rsid w:val="004B59F1"/>
    <w:rsid w:val="004B6828"/>
    <w:rsid w:val="004B7099"/>
    <w:rsid w:val="004C0AB2"/>
    <w:rsid w:val="004C524F"/>
    <w:rsid w:val="004C56C1"/>
    <w:rsid w:val="004D1D91"/>
    <w:rsid w:val="004F1BDB"/>
    <w:rsid w:val="004F1C1D"/>
    <w:rsid w:val="004F6351"/>
    <w:rsid w:val="0050120E"/>
    <w:rsid w:val="00502D8D"/>
    <w:rsid w:val="00503AB2"/>
    <w:rsid w:val="005126AE"/>
    <w:rsid w:val="005219FD"/>
    <w:rsid w:val="0052473F"/>
    <w:rsid w:val="005263B9"/>
    <w:rsid w:val="0053676B"/>
    <w:rsid w:val="00550A34"/>
    <w:rsid w:val="005554B6"/>
    <w:rsid w:val="00555751"/>
    <w:rsid w:val="00563C5D"/>
    <w:rsid w:val="00564711"/>
    <w:rsid w:val="00566104"/>
    <w:rsid w:val="00581677"/>
    <w:rsid w:val="0058374A"/>
    <w:rsid w:val="00584374"/>
    <w:rsid w:val="00587097"/>
    <w:rsid w:val="0059248B"/>
    <w:rsid w:val="00594949"/>
    <w:rsid w:val="00594C81"/>
    <w:rsid w:val="005969D0"/>
    <w:rsid w:val="005A2094"/>
    <w:rsid w:val="005A29BF"/>
    <w:rsid w:val="005A6134"/>
    <w:rsid w:val="005A78E4"/>
    <w:rsid w:val="005A7C3B"/>
    <w:rsid w:val="005B1D76"/>
    <w:rsid w:val="005B4FBF"/>
    <w:rsid w:val="005C0729"/>
    <w:rsid w:val="005C366D"/>
    <w:rsid w:val="005D1E95"/>
    <w:rsid w:val="005D3A7E"/>
    <w:rsid w:val="005D69D6"/>
    <w:rsid w:val="005F1B65"/>
    <w:rsid w:val="005F5D02"/>
    <w:rsid w:val="00603A6F"/>
    <w:rsid w:val="00605D10"/>
    <w:rsid w:val="00613E78"/>
    <w:rsid w:val="0062158B"/>
    <w:rsid w:val="006275E7"/>
    <w:rsid w:val="006348EA"/>
    <w:rsid w:val="00634DDF"/>
    <w:rsid w:val="006372FD"/>
    <w:rsid w:val="0064291E"/>
    <w:rsid w:val="006445A4"/>
    <w:rsid w:val="00671E88"/>
    <w:rsid w:val="0068030A"/>
    <w:rsid w:val="00682C77"/>
    <w:rsid w:val="00684DD9"/>
    <w:rsid w:val="00693A7B"/>
    <w:rsid w:val="0069494C"/>
    <w:rsid w:val="006A07B6"/>
    <w:rsid w:val="006A22B0"/>
    <w:rsid w:val="006A3512"/>
    <w:rsid w:val="006B1635"/>
    <w:rsid w:val="006B5256"/>
    <w:rsid w:val="006B5E85"/>
    <w:rsid w:val="006B76FF"/>
    <w:rsid w:val="006C13A9"/>
    <w:rsid w:val="006C2838"/>
    <w:rsid w:val="006C2B3F"/>
    <w:rsid w:val="006E11D3"/>
    <w:rsid w:val="006E5515"/>
    <w:rsid w:val="006F15FF"/>
    <w:rsid w:val="006F5F74"/>
    <w:rsid w:val="006F6D02"/>
    <w:rsid w:val="007115AD"/>
    <w:rsid w:val="00711669"/>
    <w:rsid w:val="00720A9B"/>
    <w:rsid w:val="0072215B"/>
    <w:rsid w:val="00724E0B"/>
    <w:rsid w:val="00730ECA"/>
    <w:rsid w:val="007322F4"/>
    <w:rsid w:val="007324A8"/>
    <w:rsid w:val="007435A6"/>
    <w:rsid w:val="007478EE"/>
    <w:rsid w:val="007558D3"/>
    <w:rsid w:val="00757096"/>
    <w:rsid w:val="0076124F"/>
    <w:rsid w:val="007635E6"/>
    <w:rsid w:val="0076401C"/>
    <w:rsid w:val="007643FE"/>
    <w:rsid w:val="0077123A"/>
    <w:rsid w:val="007968D2"/>
    <w:rsid w:val="007A4184"/>
    <w:rsid w:val="007C16ED"/>
    <w:rsid w:val="007C25BF"/>
    <w:rsid w:val="007D32A3"/>
    <w:rsid w:val="007D4C1C"/>
    <w:rsid w:val="007E5EDD"/>
    <w:rsid w:val="007F02FE"/>
    <w:rsid w:val="007F2131"/>
    <w:rsid w:val="007F5794"/>
    <w:rsid w:val="008003CD"/>
    <w:rsid w:val="008204C3"/>
    <w:rsid w:val="00823859"/>
    <w:rsid w:val="008401B3"/>
    <w:rsid w:val="0084152F"/>
    <w:rsid w:val="00846F57"/>
    <w:rsid w:val="008507CE"/>
    <w:rsid w:val="00856D85"/>
    <w:rsid w:val="00862F3A"/>
    <w:rsid w:val="00872525"/>
    <w:rsid w:val="00875A5C"/>
    <w:rsid w:val="008838D0"/>
    <w:rsid w:val="0088489C"/>
    <w:rsid w:val="00886012"/>
    <w:rsid w:val="00891806"/>
    <w:rsid w:val="00895864"/>
    <w:rsid w:val="00897CAC"/>
    <w:rsid w:val="008A01A7"/>
    <w:rsid w:val="008A1C7E"/>
    <w:rsid w:val="008A4351"/>
    <w:rsid w:val="008A4668"/>
    <w:rsid w:val="008A60C3"/>
    <w:rsid w:val="008B3451"/>
    <w:rsid w:val="008B5F63"/>
    <w:rsid w:val="008C4CC7"/>
    <w:rsid w:val="008D1BA1"/>
    <w:rsid w:val="008E1FF8"/>
    <w:rsid w:val="008E3F43"/>
    <w:rsid w:val="008E7073"/>
    <w:rsid w:val="008F1071"/>
    <w:rsid w:val="00905BE8"/>
    <w:rsid w:val="009235C3"/>
    <w:rsid w:val="00923E8B"/>
    <w:rsid w:val="00931A69"/>
    <w:rsid w:val="00942ECF"/>
    <w:rsid w:val="0094392E"/>
    <w:rsid w:val="00944F9D"/>
    <w:rsid w:val="00953B5C"/>
    <w:rsid w:val="009557DF"/>
    <w:rsid w:val="009633B2"/>
    <w:rsid w:val="009704BD"/>
    <w:rsid w:val="00974845"/>
    <w:rsid w:val="00976B1D"/>
    <w:rsid w:val="0099189B"/>
    <w:rsid w:val="009964AF"/>
    <w:rsid w:val="009A2628"/>
    <w:rsid w:val="009A298C"/>
    <w:rsid w:val="009B03A4"/>
    <w:rsid w:val="009B3E8D"/>
    <w:rsid w:val="009C0C81"/>
    <w:rsid w:val="009C2AE3"/>
    <w:rsid w:val="009C483A"/>
    <w:rsid w:val="009C7995"/>
    <w:rsid w:val="009D1A48"/>
    <w:rsid w:val="009D2709"/>
    <w:rsid w:val="009D33F3"/>
    <w:rsid w:val="009E165D"/>
    <w:rsid w:val="009E5D86"/>
    <w:rsid w:val="009F590E"/>
    <w:rsid w:val="00A15D45"/>
    <w:rsid w:val="00A47EF6"/>
    <w:rsid w:val="00A55175"/>
    <w:rsid w:val="00A60642"/>
    <w:rsid w:val="00A75339"/>
    <w:rsid w:val="00A81A4D"/>
    <w:rsid w:val="00A85A05"/>
    <w:rsid w:val="00A9021D"/>
    <w:rsid w:val="00A92136"/>
    <w:rsid w:val="00A96A0D"/>
    <w:rsid w:val="00AB69D7"/>
    <w:rsid w:val="00AC414B"/>
    <w:rsid w:val="00AC5CAE"/>
    <w:rsid w:val="00AC71B6"/>
    <w:rsid w:val="00AE43BD"/>
    <w:rsid w:val="00AE767E"/>
    <w:rsid w:val="00AF3D5C"/>
    <w:rsid w:val="00B01227"/>
    <w:rsid w:val="00B01EBD"/>
    <w:rsid w:val="00B0368D"/>
    <w:rsid w:val="00B10E23"/>
    <w:rsid w:val="00B140A6"/>
    <w:rsid w:val="00B213B8"/>
    <w:rsid w:val="00B22491"/>
    <w:rsid w:val="00B22DD3"/>
    <w:rsid w:val="00B261E2"/>
    <w:rsid w:val="00B42136"/>
    <w:rsid w:val="00B46B7C"/>
    <w:rsid w:val="00B47E43"/>
    <w:rsid w:val="00B54EFC"/>
    <w:rsid w:val="00B55C18"/>
    <w:rsid w:val="00B57F19"/>
    <w:rsid w:val="00B606F8"/>
    <w:rsid w:val="00B63087"/>
    <w:rsid w:val="00B65CA7"/>
    <w:rsid w:val="00B67D68"/>
    <w:rsid w:val="00B77E14"/>
    <w:rsid w:val="00B858CC"/>
    <w:rsid w:val="00B94177"/>
    <w:rsid w:val="00B9487B"/>
    <w:rsid w:val="00B95594"/>
    <w:rsid w:val="00B9589C"/>
    <w:rsid w:val="00B970B4"/>
    <w:rsid w:val="00BA5899"/>
    <w:rsid w:val="00BB36A0"/>
    <w:rsid w:val="00BC3D1E"/>
    <w:rsid w:val="00BC7F25"/>
    <w:rsid w:val="00BD0072"/>
    <w:rsid w:val="00BD12B9"/>
    <w:rsid w:val="00BD6F79"/>
    <w:rsid w:val="00BE3003"/>
    <w:rsid w:val="00BE41E9"/>
    <w:rsid w:val="00BF4334"/>
    <w:rsid w:val="00C0232B"/>
    <w:rsid w:val="00C04FA5"/>
    <w:rsid w:val="00C05BB6"/>
    <w:rsid w:val="00C13A07"/>
    <w:rsid w:val="00C1464C"/>
    <w:rsid w:val="00C178E3"/>
    <w:rsid w:val="00C25296"/>
    <w:rsid w:val="00C2598E"/>
    <w:rsid w:val="00C25D05"/>
    <w:rsid w:val="00C441EC"/>
    <w:rsid w:val="00C46BA9"/>
    <w:rsid w:val="00C504E6"/>
    <w:rsid w:val="00C510FB"/>
    <w:rsid w:val="00C52B39"/>
    <w:rsid w:val="00C642FE"/>
    <w:rsid w:val="00C67FE4"/>
    <w:rsid w:val="00C709E7"/>
    <w:rsid w:val="00C77B49"/>
    <w:rsid w:val="00C82C2C"/>
    <w:rsid w:val="00C83096"/>
    <w:rsid w:val="00CA2B78"/>
    <w:rsid w:val="00CB158D"/>
    <w:rsid w:val="00CB18AB"/>
    <w:rsid w:val="00CC31B4"/>
    <w:rsid w:val="00CC3E51"/>
    <w:rsid w:val="00CC3E63"/>
    <w:rsid w:val="00CD098E"/>
    <w:rsid w:val="00CD1568"/>
    <w:rsid w:val="00CD45DD"/>
    <w:rsid w:val="00CE0779"/>
    <w:rsid w:val="00CE4A87"/>
    <w:rsid w:val="00CF3D68"/>
    <w:rsid w:val="00CF51D3"/>
    <w:rsid w:val="00CF573A"/>
    <w:rsid w:val="00D05D44"/>
    <w:rsid w:val="00D13299"/>
    <w:rsid w:val="00D14B89"/>
    <w:rsid w:val="00D21780"/>
    <w:rsid w:val="00D22D5E"/>
    <w:rsid w:val="00D26E8B"/>
    <w:rsid w:val="00D30E1C"/>
    <w:rsid w:val="00D32392"/>
    <w:rsid w:val="00D3407E"/>
    <w:rsid w:val="00D41554"/>
    <w:rsid w:val="00D60F00"/>
    <w:rsid w:val="00D616ED"/>
    <w:rsid w:val="00D760E2"/>
    <w:rsid w:val="00D80E97"/>
    <w:rsid w:val="00D81474"/>
    <w:rsid w:val="00D8475C"/>
    <w:rsid w:val="00D868C4"/>
    <w:rsid w:val="00D905B0"/>
    <w:rsid w:val="00D92865"/>
    <w:rsid w:val="00D97548"/>
    <w:rsid w:val="00D97EE9"/>
    <w:rsid w:val="00DB27B3"/>
    <w:rsid w:val="00DB2D6C"/>
    <w:rsid w:val="00DB4E5D"/>
    <w:rsid w:val="00DB7649"/>
    <w:rsid w:val="00DC4C20"/>
    <w:rsid w:val="00DD005A"/>
    <w:rsid w:val="00DD2784"/>
    <w:rsid w:val="00DD46CA"/>
    <w:rsid w:val="00DE4C0F"/>
    <w:rsid w:val="00DF7F24"/>
    <w:rsid w:val="00E029D8"/>
    <w:rsid w:val="00E0588E"/>
    <w:rsid w:val="00E14C9B"/>
    <w:rsid w:val="00E21D00"/>
    <w:rsid w:val="00E27AEA"/>
    <w:rsid w:val="00E31D41"/>
    <w:rsid w:val="00E36F37"/>
    <w:rsid w:val="00E41676"/>
    <w:rsid w:val="00E41D9C"/>
    <w:rsid w:val="00E46724"/>
    <w:rsid w:val="00E4727B"/>
    <w:rsid w:val="00E47A95"/>
    <w:rsid w:val="00E50EAA"/>
    <w:rsid w:val="00E54FFF"/>
    <w:rsid w:val="00E72325"/>
    <w:rsid w:val="00E734DA"/>
    <w:rsid w:val="00E76274"/>
    <w:rsid w:val="00E84E9C"/>
    <w:rsid w:val="00E93747"/>
    <w:rsid w:val="00EA6EED"/>
    <w:rsid w:val="00EB078A"/>
    <w:rsid w:val="00EB313F"/>
    <w:rsid w:val="00EC7AB4"/>
    <w:rsid w:val="00ED2BBB"/>
    <w:rsid w:val="00ED5E2B"/>
    <w:rsid w:val="00ED6490"/>
    <w:rsid w:val="00EE1553"/>
    <w:rsid w:val="00EE4B12"/>
    <w:rsid w:val="00EF5453"/>
    <w:rsid w:val="00EF6559"/>
    <w:rsid w:val="00F13D1E"/>
    <w:rsid w:val="00F1624C"/>
    <w:rsid w:val="00F16E78"/>
    <w:rsid w:val="00F358D7"/>
    <w:rsid w:val="00F35B80"/>
    <w:rsid w:val="00F44C19"/>
    <w:rsid w:val="00F56E9D"/>
    <w:rsid w:val="00F57327"/>
    <w:rsid w:val="00F711BD"/>
    <w:rsid w:val="00F71686"/>
    <w:rsid w:val="00F75FD3"/>
    <w:rsid w:val="00F76FA0"/>
    <w:rsid w:val="00F85D11"/>
    <w:rsid w:val="00F93D26"/>
    <w:rsid w:val="00F970B1"/>
    <w:rsid w:val="00FA65C7"/>
    <w:rsid w:val="00FA67DB"/>
    <w:rsid w:val="00FB1093"/>
    <w:rsid w:val="00FB4DA3"/>
    <w:rsid w:val="00FB7E93"/>
    <w:rsid w:val="00FC5ED8"/>
    <w:rsid w:val="00FD5236"/>
    <w:rsid w:val="00FE1838"/>
    <w:rsid w:val="00FE20DE"/>
    <w:rsid w:val="00FE4F3E"/>
    <w:rsid w:val="00FE5D78"/>
    <w:rsid w:val="00FF47BF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F348"/>
  <w15:docId w15:val="{82FA2FCB-A63C-4DB3-A9CF-204A5F1D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949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4B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028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2A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554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uiPriority w:val="22"/>
    <w:qFormat/>
    <w:rsid w:val="00CE4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mdm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1EED-338A-46A9-AA1F-55329C71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http://www.suk.gov.rs/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Vladislav Petrovic</cp:lastModifiedBy>
  <cp:revision>5</cp:revision>
  <cp:lastPrinted>2023-08-09T10:15:00Z</cp:lastPrinted>
  <dcterms:created xsi:type="dcterms:W3CDTF">2023-08-08T13:02:00Z</dcterms:created>
  <dcterms:modified xsi:type="dcterms:W3CDTF">2023-08-09T10:15:00Z</dcterms:modified>
</cp:coreProperties>
</file>